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7888" w14:textId="6379E6DC" w:rsidR="00A20A79" w:rsidRPr="002A17B5" w:rsidRDefault="00A20A79" w:rsidP="00A20A79">
      <w:pPr>
        <w:rPr>
          <w:rFonts w:ascii="Gill Sans MT" w:hAnsi="Gill Sans MT"/>
          <w:b/>
        </w:rPr>
      </w:pPr>
      <w:bookmarkStart w:id="0" w:name="_GoBack"/>
      <w:bookmarkEnd w:id="0"/>
      <w:r w:rsidRPr="002A17B5">
        <w:rPr>
          <w:rFonts w:ascii="Gill Sans MT" w:hAnsi="Gill Sans MT"/>
          <w:b/>
        </w:rPr>
        <w:t xml:space="preserve">Toelichting Psychiatrie opleiding bij  </w:t>
      </w:r>
    </w:p>
    <w:p w14:paraId="6A2AB93E" w14:textId="77777777" w:rsidR="00A20A79" w:rsidRPr="002A17B5" w:rsidRDefault="00A20A79" w:rsidP="00A20A79">
      <w:pPr>
        <w:rPr>
          <w:rFonts w:ascii="Gill Sans MT" w:hAnsi="Gill Sans MT"/>
          <w:b/>
        </w:rPr>
      </w:pPr>
      <w:r w:rsidRPr="002A17B5">
        <w:rPr>
          <w:rFonts w:ascii="Gill Sans MT" w:hAnsi="Gill Sans MT"/>
          <w:b/>
        </w:rPr>
        <w:t>‘Uitvraag MVO-GGZ als onderdeel van het kostprijsonderzoek naar de tarieven over 2023’.</w:t>
      </w:r>
    </w:p>
    <w:p w14:paraId="04117670" w14:textId="77777777" w:rsidR="00A20A79" w:rsidRPr="002A17B5" w:rsidRDefault="00A20A79" w:rsidP="00A20A79">
      <w:pPr>
        <w:rPr>
          <w:rFonts w:ascii="Gill Sans MT" w:hAnsi="Gill Sans MT"/>
        </w:rPr>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969"/>
        <w:gridCol w:w="6379"/>
      </w:tblGrid>
      <w:tr w:rsidR="00A20A79" w:rsidRPr="002A17B5" w14:paraId="743F63E0" w14:textId="77777777" w:rsidTr="0052619B">
        <w:tc>
          <w:tcPr>
            <w:tcW w:w="1129" w:type="dxa"/>
          </w:tcPr>
          <w:p w14:paraId="2CF96448" w14:textId="77777777" w:rsidR="00A20A79" w:rsidRPr="002A17B5" w:rsidRDefault="00A20A79" w:rsidP="00561C78">
            <w:pPr>
              <w:rPr>
                <w:rFonts w:ascii="Gill Sans MT" w:hAnsi="Gill Sans MT"/>
                <w:b/>
              </w:rPr>
            </w:pPr>
            <w:proofErr w:type="spellStart"/>
            <w:r w:rsidRPr="002A17B5">
              <w:rPr>
                <w:rFonts w:ascii="Gill Sans MT" w:hAnsi="Gill Sans MT"/>
                <w:b/>
              </w:rPr>
              <w:t>Regelnr</w:t>
            </w:r>
            <w:proofErr w:type="spellEnd"/>
          </w:p>
        </w:tc>
        <w:tc>
          <w:tcPr>
            <w:tcW w:w="3969" w:type="dxa"/>
          </w:tcPr>
          <w:p w14:paraId="7688DD78" w14:textId="77777777" w:rsidR="00A20A79" w:rsidRPr="002A17B5" w:rsidRDefault="00A20A79" w:rsidP="00561C78">
            <w:pPr>
              <w:rPr>
                <w:rFonts w:ascii="Gill Sans MT" w:hAnsi="Gill Sans MT"/>
                <w:b/>
              </w:rPr>
            </w:pPr>
            <w:r w:rsidRPr="002A17B5">
              <w:rPr>
                <w:rFonts w:ascii="Gill Sans MT" w:hAnsi="Gill Sans MT"/>
                <w:b/>
              </w:rPr>
              <w:t>Categorie</w:t>
            </w:r>
          </w:p>
        </w:tc>
        <w:tc>
          <w:tcPr>
            <w:tcW w:w="6379" w:type="dxa"/>
          </w:tcPr>
          <w:p w14:paraId="7BA53116" w14:textId="13C1FA3D" w:rsidR="00A20A79" w:rsidRPr="002A17B5" w:rsidRDefault="00A20A79" w:rsidP="00561C78">
            <w:pPr>
              <w:rPr>
                <w:rFonts w:ascii="Gill Sans MT" w:hAnsi="Gill Sans MT"/>
                <w:b/>
              </w:rPr>
            </w:pPr>
            <w:r w:rsidRPr="002A17B5">
              <w:rPr>
                <w:rFonts w:ascii="Gill Sans MT" w:hAnsi="Gill Sans MT"/>
                <w:b/>
              </w:rPr>
              <w:t>Toelichting Psychiatrie opleiding</w:t>
            </w:r>
          </w:p>
        </w:tc>
      </w:tr>
      <w:tr w:rsidR="00A20A79" w:rsidRPr="002A17B5" w14:paraId="69A01BFF" w14:textId="77777777" w:rsidTr="0052619B">
        <w:tc>
          <w:tcPr>
            <w:tcW w:w="1129" w:type="dxa"/>
          </w:tcPr>
          <w:p w14:paraId="3EE76E21" w14:textId="77777777" w:rsidR="00A20A79" w:rsidRPr="002A17B5" w:rsidRDefault="00A20A79" w:rsidP="00561C78">
            <w:pPr>
              <w:rPr>
                <w:rFonts w:ascii="Gill Sans MT" w:hAnsi="Gill Sans MT"/>
              </w:rPr>
            </w:pPr>
            <w:r w:rsidRPr="002A17B5">
              <w:rPr>
                <w:rFonts w:ascii="Gill Sans MT" w:hAnsi="Gill Sans MT"/>
              </w:rPr>
              <w:t>9</w:t>
            </w:r>
          </w:p>
        </w:tc>
        <w:tc>
          <w:tcPr>
            <w:tcW w:w="3969" w:type="dxa"/>
          </w:tcPr>
          <w:p w14:paraId="4F78B53D" w14:textId="2BF52E05" w:rsidR="00A20A79" w:rsidRPr="002A17B5" w:rsidRDefault="00A20A79" w:rsidP="00561C78">
            <w:pPr>
              <w:rPr>
                <w:rFonts w:ascii="Gill Sans MT" w:hAnsi="Gill Sans MT"/>
              </w:rPr>
            </w:pPr>
            <w:r w:rsidRPr="002A17B5">
              <w:rPr>
                <w:rFonts w:ascii="Gill Sans MT" w:hAnsi="Gill Sans MT"/>
              </w:rPr>
              <w:t>Aantal gesubsidieerde opleidingsplekken in fte.</w:t>
            </w:r>
          </w:p>
        </w:tc>
        <w:tc>
          <w:tcPr>
            <w:tcW w:w="6379" w:type="dxa"/>
          </w:tcPr>
          <w:p w14:paraId="64CDC96A" w14:textId="02C9EEB0" w:rsidR="00A20A79" w:rsidRPr="002A17B5" w:rsidRDefault="00A20A79" w:rsidP="00561C78">
            <w:pPr>
              <w:rPr>
                <w:rFonts w:ascii="Gill Sans MT" w:hAnsi="Gill Sans MT"/>
              </w:rPr>
            </w:pPr>
            <w:r w:rsidRPr="002A17B5">
              <w:rPr>
                <w:rFonts w:ascii="Gill Sans MT" w:hAnsi="Gill Sans MT"/>
              </w:rPr>
              <w:t xml:space="preserve">Met gesubsidieerde opleidingsplekken wordt bedoeld het aantal fte binnen de beschikbaarheidsbijdrage. </w:t>
            </w:r>
          </w:p>
        </w:tc>
      </w:tr>
      <w:tr w:rsidR="00A20A79" w:rsidRPr="002A17B5" w14:paraId="3FC47531" w14:textId="77777777" w:rsidTr="0052619B">
        <w:tc>
          <w:tcPr>
            <w:tcW w:w="1129" w:type="dxa"/>
          </w:tcPr>
          <w:p w14:paraId="3E5F04B7" w14:textId="5E82B911" w:rsidR="00A20A79" w:rsidRPr="002A17B5" w:rsidRDefault="00A20A79" w:rsidP="00561C78">
            <w:pPr>
              <w:rPr>
                <w:rFonts w:ascii="Gill Sans MT" w:hAnsi="Gill Sans MT"/>
              </w:rPr>
            </w:pPr>
            <w:r w:rsidRPr="002A17B5">
              <w:rPr>
                <w:rFonts w:ascii="Gill Sans MT" w:hAnsi="Gill Sans MT"/>
              </w:rPr>
              <w:t>10</w:t>
            </w:r>
          </w:p>
        </w:tc>
        <w:tc>
          <w:tcPr>
            <w:tcW w:w="3969" w:type="dxa"/>
          </w:tcPr>
          <w:p w14:paraId="5E44BCB7" w14:textId="215436E9" w:rsidR="00A20A79" w:rsidRPr="002A17B5" w:rsidRDefault="00A20A79" w:rsidP="00561C78">
            <w:pPr>
              <w:rPr>
                <w:rFonts w:ascii="Gill Sans MT" w:hAnsi="Gill Sans MT"/>
              </w:rPr>
            </w:pPr>
            <w:r w:rsidRPr="002A17B5">
              <w:rPr>
                <w:rFonts w:ascii="Gill Sans MT" w:hAnsi="Gill Sans MT"/>
              </w:rPr>
              <w:t>aantal niet gesubsidieerde plekken in fte</w:t>
            </w:r>
          </w:p>
        </w:tc>
        <w:tc>
          <w:tcPr>
            <w:tcW w:w="6379" w:type="dxa"/>
          </w:tcPr>
          <w:p w14:paraId="1E5507ED" w14:textId="0342D595" w:rsidR="00A20A79" w:rsidRPr="002A17B5" w:rsidRDefault="00A20A79" w:rsidP="00561C78">
            <w:pPr>
              <w:rPr>
                <w:rFonts w:ascii="Gill Sans MT" w:hAnsi="Gill Sans MT"/>
              </w:rPr>
            </w:pPr>
            <w:r w:rsidRPr="002A17B5">
              <w:rPr>
                <w:rFonts w:ascii="Gill Sans MT" w:hAnsi="Gill Sans MT"/>
              </w:rPr>
              <w:t>Dit ga</w:t>
            </w:r>
            <w:r w:rsidR="00F06179" w:rsidRPr="002A17B5">
              <w:rPr>
                <w:rFonts w:ascii="Gill Sans MT" w:hAnsi="Gill Sans MT"/>
              </w:rPr>
              <w:t>a</w:t>
            </w:r>
            <w:r w:rsidRPr="002A17B5">
              <w:rPr>
                <w:rFonts w:ascii="Gill Sans MT" w:hAnsi="Gill Sans MT"/>
              </w:rPr>
              <w:t xml:space="preserve">t om het aantal fte dat buiten de beschikbaarheidsbijdrage valt. Waarschijnlijk niet noodzakelijk voor de psychiatrie, dus kan leeg gelaten worden. </w:t>
            </w:r>
          </w:p>
        </w:tc>
      </w:tr>
      <w:tr w:rsidR="00A20A79" w:rsidRPr="002A17B5" w14:paraId="74CBC221" w14:textId="77777777" w:rsidTr="0052619B">
        <w:tc>
          <w:tcPr>
            <w:tcW w:w="1129" w:type="dxa"/>
          </w:tcPr>
          <w:p w14:paraId="2F77790C" w14:textId="7B080221" w:rsidR="00A20A79" w:rsidRPr="002A17B5" w:rsidRDefault="00A20A79" w:rsidP="00561C78">
            <w:pPr>
              <w:rPr>
                <w:rFonts w:ascii="Gill Sans MT" w:hAnsi="Gill Sans MT"/>
              </w:rPr>
            </w:pPr>
            <w:r w:rsidRPr="002A17B5">
              <w:rPr>
                <w:rFonts w:ascii="Gill Sans MT" w:hAnsi="Gill Sans MT"/>
              </w:rPr>
              <w:t>11</w:t>
            </w:r>
          </w:p>
        </w:tc>
        <w:tc>
          <w:tcPr>
            <w:tcW w:w="3969" w:type="dxa"/>
          </w:tcPr>
          <w:p w14:paraId="156B9642" w14:textId="41BC70E3" w:rsidR="00A20A79" w:rsidRPr="002A17B5" w:rsidRDefault="00A20A79" w:rsidP="00561C78">
            <w:pPr>
              <w:rPr>
                <w:rFonts w:ascii="Gill Sans MT" w:hAnsi="Gill Sans MT"/>
              </w:rPr>
            </w:pPr>
            <w:r w:rsidRPr="002A17B5">
              <w:rPr>
                <w:rFonts w:ascii="Gill Sans MT" w:hAnsi="Gill Sans MT"/>
              </w:rPr>
              <w:t xml:space="preserve">Gemiddeld werkelijk vrijgesteld voor opleiding </w:t>
            </w:r>
            <w:proofErr w:type="spellStart"/>
            <w:r w:rsidRPr="002A17B5">
              <w:rPr>
                <w:rFonts w:ascii="Gill Sans MT" w:hAnsi="Gill Sans MT"/>
              </w:rPr>
              <w:t>tov</w:t>
            </w:r>
            <w:proofErr w:type="spellEnd"/>
            <w:r w:rsidRPr="002A17B5">
              <w:rPr>
                <w:rFonts w:ascii="Gill Sans MT" w:hAnsi="Gill Sans MT"/>
              </w:rPr>
              <w:t xml:space="preserve"> het aantal gesubsidieerde opleidingsplekken</w:t>
            </w:r>
          </w:p>
        </w:tc>
        <w:tc>
          <w:tcPr>
            <w:tcW w:w="6379" w:type="dxa"/>
          </w:tcPr>
          <w:p w14:paraId="28CB652C" w14:textId="75817604" w:rsidR="00C65563" w:rsidRPr="002A17B5" w:rsidRDefault="000625CC" w:rsidP="00C65563">
            <w:pPr>
              <w:pStyle w:val="Geenafstand"/>
              <w:rPr>
                <w:rFonts w:ascii="Gill Sans MT" w:hAnsi="Gill Sans MT"/>
              </w:rPr>
            </w:pPr>
            <w:r w:rsidRPr="002A17B5">
              <w:rPr>
                <w:rFonts w:ascii="Gill Sans MT" w:hAnsi="Gill Sans MT"/>
              </w:rPr>
              <w:t xml:space="preserve">Dit zijn de vrijgestelde onderwijsuren en alle tijd </w:t>
            </w:r>
            <w:r w:rsidR="00C65563" w:rsidRPr="002A17B5">
              <w:rPr>
                <w:rFonts w:ascii="Gill Sans MT" w:hAnsi="Gill Sans MT"/>
              </w:rPr>
              <w:t xml:space="preserve">vrijgesteld van productie dus de tijd die de </w:t>
            </w:r>
            <w:proofErr w:type="spellStart"/>
            <w:r w:rsidR="00C65563" w:rsidRPr="002A17B5">
              <w:rPr>
                <w:rFonts w:ascii="Gill Sans MT" w:hAnsi="Gill Sans MT"/>
              </w:rPr>
              <w:t>aios</w:t>
            </w:r>
            <w:proofErr w:type="spellEnd"/>
            <w:r w:rsidR="00C65563" w:rsidRPr="002A17B5">
              <w:rPr>
                <w:rFonts w:ascii="Gill Sans MT" w:hAnsi="Gill Sans MT"/>
              </w:rPr>
              <w:t xml:space="preserve"> voor opleiden heeft (buiten productie). In percentage weergeven van totale</w:t>
            </w:r>
            <w:r w:rsidR="00F06179" w:rsidRPr="002A17B5">
              <w:rPr>
                <w:rFonts w:ascii="Gill Sans MT" w:hAnsi="Gill Sans MT"/>
              </w:rPr>
              <w:t xml:space="preserve"> fte gesubsidieerde opleidingsplekken (zie regel 9).</w:t>
            </w:r>
            <w:r w:rsidR="00C65563" w:rsidRPr="002A17B5">
              <w:rPr>
                <w:rFonts w:ascii="Gill Sans MT" w:hAnsi="Gill Sans MT"/>
              </w:rPr>
              <w:t xml:space="preserve">  Dit omvat: </w:t>
            </w:r>
          </w:p>
          <w:p w14:paraId="76A8CB98" w14:textId="19C58458" w:rsidR="00790E5D" w:rsidRPr="002A17B5" w:rsidRDefault="00C65563" w:rsidP="00C65563">
            <w:pPr>
              <w:pStyle w:val="Geenafstand"/>
              <w:rPr>
                <w:rFonts w:ascii="Gill Sans MT" w:hAnsi="Gill Sans MT"/>
              </w:rPr>
            </w:pPr>
            <w:r w:rsidRPr="002A17B5">
              <w:rPr>
                <w:rFonts w:ascii="Gill Sans MT" w:hAnsi="Gill Sans MT"/>
              </w:rPr>
              <w:t>- supervisie</w:t>
            </w:r>
            <w:r w:rsidR="00790E5D">
              <w:rPr>
                <w:rFonts w:ascii="Gill Sans MT" w:hAnsi="Gill Sans MT"/>
              </w:rPr>
              <w:t xml:space="preserve"> </w:t>
            </w:r>
            <w:r w:rsidR="00790E5D">
              <w:rPr>
                <w:rFonts w:ascii="Gill Sans MT" w:hAnsi="Gill Sans MT"/>
              </w:rPr>
              <w:tab/>
            </w:r>
            <w:r w:rsidR="00790E5D">
              <w:rPr>
                <w:rFonts w:ascii="Gill Sans MT" w:hAnsi="Gill Sans MT"/>
              </w:rPr>
              <w:tab/>
              <w:t>- huisonderwijs</w:t>
            </w:r>
          </w:p>
          <w:p w14:paraId="1D860370" w14:textId="0BA8B9DC" w:rsidR="00C65563" w:rsidRPr="002A17B5" w:rsidRDefault="00C65563" w:rsidP="00C65563">
            <w:pPr>
              <w:pStyle w:val="Geenafstand"/>
              <w:rPr>
                <w:rFonts w:ascii="Gill Sans MT" w:hAnsi="Gill Sans MT"/>
              </w:rPr>
            </w:pPr>
            <w:r w:rsidRPr="002A17B5">
              <w:rPr>
                <w:rFonts w:ascii="Gill Sans MT" w:hAnsi="Gill Sans MT"/>
              </w:rPr>
              <w:t>- mentoraat</w:t>
            </w:r>
            <w:r w:rsidR="00790E5D">
              <w:rPr>
                <w:rFonts w:ascii="Gill Sans MT" w:hAnsi="Gill Sans MT"/>
              </w:rPr>
              <w:tab/>
            </w:r>
            <w:r w:rsidR="00790E5D">
              <w:rPr>
                <w:rFonts w:ascii="Gill Sans MT" w:hAnsi="Gill Sans MT"/>
              </w:rPr>
              <w:tab/>
              <w:t>- regionaal onderwijs</w:t>
            </w:r>
          </w:p>
          <w:p w14:paraId="52993056" w14:textId="163DFAA5" w:rsidR="00C65563" w:rsidRDefault="00C65563" w:rsidP="00C65563">
            <w:pPr>
              <w:pStyle w:val="Geenafstand"/>
              <w:rPr>
                <w:rFonts w:ascii="Gill Sans MT" w:hAnsi="Gill Sans MT"/>
              </w:rPr>
            </w:pPr>
            <w:r w:rsidRPr="002A17B5">
              <w:rPr>
                <w:rFonts w:ascii="Gill Sans MT" w:hAnsi="Gill Sans MT"/>
              </w:rPr>
              <w:t xml:space="preserve">- </w:t>
            </w:r>
            <w:r w:rsidR="00790E5D">
              <w:rPr>
                <w:rFonts w:ascii="Gill Sans MT" w:hAnsi="Gill Sans MT"/>
              </w:rPr>
              <w:t xml:space="preserve">intervisie </w:t>
            </w:r>
            <w:r w:rsidR="00790E5D">
              <w:rPr>
                <w:rFonts w:ascii="Gill Sans MT" w:hAnsi="Gill Sans MT"/>
              </w:rPr>
              <w:tab/>
            </w:r>
            <w:r w:rsidR="00790E5D">
              <w:rPr>
                <w:rFonts w:ascii="Gill Sans MT" w:hAnsi="Gill Sans MT"/>
              </w:rPr>
              <w:tab/>
              <w:t>- landelijk onderwijs</w:t>
            </w:r>
          </w:p>
          <w:p w14:paraId="54EDE4D2" w14:textId="1B660455" w:rsidR="00790E5D" w:rsidRDefault="00790E5D" w:rsidP="00C65563">
            <w:pPr>
              <w:pStyle w:val="Geenafstand"/>
              <w:rPr>
                <w:rFonts w:ascii="Gill Sans MT" w:hAnsi="Gill Sans MT"/>
              </w:rPr>
            </w:pPr>
            <w:r>
              <w:rPr>
                <w:rFonts w:ascii="Gill Sans MT" w:hAnsi="Gill Sans MT"/>
              </w:rPr>
              <w:t>- opleidingsvergaderingen</w:t>
            </w:r>
            <w:r>
              <w:rPr>
                <w:rFonts w:ascii="Gill Sans MT" w:hAnsi="Gill Sans MT"/>
              </w:rPr>
              <w:tab/>
              <w:t xml:space="preserve">- </w:t>
            </w:r>
            <w:proofErr w:type="spellStart"/>
            <w:r>
              <w:rPr>
                <w:rFonts w:ascii="Gill Sans MT" w:hAnsi="Gill Sans MT"/>
              </w:rPr>
              <w:t>somatiek</w:t>
            </w:r>
            <w:proofErr w:type="spellEnd"/>
            <w:r>
              <w:rPr>
                <w:rFonts w:ascii="Gill Sans MT" w:hAnsi="Gill Sans MT"/>
              </w:rPr>
              <w:t xml:space="preserve"> onderwijs</w:t>
            </w:r>
          </w:p>
          <w:p w14:paraId="57C0FE24" w14:textId="550DA21D" w:rsidR="00790E5D" w:rsidRDefault="00790E5D" w:rsidP="00C65563">
            <w:pPr>
              <w:pStyle w:val="Geenafstand"/>
              <w:rPr>
                <w:rFonts w:ascii="Gill Sans MT" w:hAnsi="Gill Sans MT"/>
              </w:rPr>
            </w:pPr>
            <w:r>
              <w:rPr>
                <w:rFonts w:ascii="Gill Sans MT" w:hAnsi="Gill Sans MT"/>
              </w:rPr>
              <w:t xml:space="preserve">- </w:t>
            </w:r>
            <w:proofErr w:type="spellStart"/>
            <w:r>
              <w:rPr>
                <w:rFonts w:ascii="Gill Sans MT" w:hAnsi="Gill Sans MT"/>
              </w:rPr>
              <w:t>aios</w:t>
            </w:r>
            <w:proofErr w:type="spellEnd"/>
            <w:r>
              <w:rPr>
                <w:rFonts w:ascii="Gill Sans MT" w:hAnsi="Gill Sans MT"/>
              </w:rPr>
              <w:t>-vergaderingen</w:t>
            </w:r>
            <w:r>
              <w:rPr>
                <w:rFonts w:ascii="Gill Sans MT" w:hAnsi="Gill Sans MT"/>
              </w:rPr>
              <w:tab/>
            </w:r>
            <w:r>
              <w:rPr>
                <w:rFonts w:ascii="Gill Sans MT" w:hAnsi="Gill Sans MT"/>
              </w:rPr>
              <w:tab/>
              <w:t>- CAT-wetenschapstijd</w:t>
            </w:r>
          </w:p>
          <w:p w14:paraId="73AC3F70" w14:textId="55D6D95E" w:rsidR="00790E5D" w:rsidRDefault="00790E5D" w:rsidP="00C65563">
            <w:pPr>
              <w:pStyle w:val="Geenafstand"/>
              <w:rPr>
                <w:rFonts w:ascii="Gill Sans MT" w:hAnsi="Gill Sans MT"/>
              </w:rPr>
            </w:pPr>
            <w:r>
              <w:rPr>
                <w:rFonts w:ascii="Gill Sans MT" w:hAnsi="Gill Sans MT"/>
              </w:rPr>
              <w:t>- maatschappelijke opdracht</w:t>
            </w:r>
            <w:r>
              <w:rPr>
                <w:rFonts w:ascii="Gill Sans MT" w:hAnsi="Gill Sans MT"/>
              </w:rPr>
              <w:tab/>
              <w:t>- casuïstiek besprekingen</w:t>
            </w:r>
          </w:p>
          <w:p w14:paraId="06F51567" w14:textId="499FA9DF" w:rsidR="00F06179" w:rsidRDefault="00790E5D" w:rsidP="00C65563">
            <w:pPr>
              <w:pStyle w:val="Geenafstand"/>
              <w:rPr>
                <w:rFonts w:ascii="Gill Sans MT" w:hAnsi="Gill Sans MT"/>
              </w:rPr>
            </w:pPr>
            <w:r>
              <w:rPr>
                <w:rFonts w:ascii="Gill Sans MT" w:hAnsi="Gill Sans MT"/>
              </w:rPr>
              <w:t xml:space="preserve">- complicatiebesprekingen </w:t>
            </w:r>
            <w:r>
              <w:rPr>
                <w:rFonts w:ascii="Gill Sans MT" w:hAnsi="Gill Sans MT"/>
              </w:rPr>
              <w:tab/>
              <w:t xml:space="preserve">- leertherapie </w:t>
            </w:r>
          </w:p>
          <w:p w14:paraId="60C68C2C" w14:textId="58601E3D" w:rsidR="00FE1E8E" w:rsidRPr="002A17B5" w:rsidRDefault="00FE1E8E" w:rsidP="00C65563">
            <w:pPr>
              <w:pStyle w:val="Geenafstand"/>
              <w:rPr>
                <w:rFonts w:ascii="Gill Sans MT" w:hAnsi="Gill Sans MT"/>
                <w:b/>
                <w:bCs/>
              </w:rPr>
            </w:pPr>
            <w:r>
              <w:rPr>
                <w:rFonts w:ascii="Gill Sans MT" w:hAnsi="Gill Sans MT"/>
              </w:rPr>
              <w:t>- voortgangsgesprekken</w:t>
            </w:r>
          </w:p>
          <w:p w14:paraId="5B700DBC" w14:textId="0C5A2CD9" w:rsidR="00F06179" w:rsidRPr="002A17B5" w:rsidRDefault="00F06179" w:rsidP="00C65563">
            <w:pPr>
              <w:pStyle w:val="Geenafstand"/>
              <w:rPr>
                <w:rFonts w:ascii="Gill Sans MT" w:hAnsi="Gill Sans MT"/>
              </w:rPr>
            </w:pPr>
          </w:p>
        </w:tc>
      </w:tr>
      <w:tr w:rsidR="00A20A79" w:rsidRPr="002A17B5" w14:paraId="65F07C3A" w14:textId="77777777" w:rsidTr="0052619B">
        <w:tc>
          <w:tcPr>
            <w:tcW w:w="1129" w:type="dxa"/>
          </w:tcPr>
          <w:p w14:paraId="6ED0AE24" w14:textId="4D4C07C5" w:rsidR="00A20A79" w:rsidRPr="002A17B5" w:rsidRDefault="00A20A79" w:rsidP="00561C78">
            <w:pPr>
              <w:rPr>
                <w:rFonts w:ascii="Gill Sans MT" w:hAnsi="Gill Sans MT"/>
              </w:rPr>
            </w:pPr>
            <w:r w:rsidRPr="002A17B5">
              <w:rPr>
                <w:rFonts w:ascii="Gill Sans MT" w:hAnsi="Gill Sans MT"/>
              </w:rPr>
              <w:t>1</w:t>
            </w:r>
            <w:r w:rsidR="00C65563" w:rsidRPr="002A17B5">
              <w:rPr>
                <w:rFonts w:ascii="Gill Sans MT" w:hAnsi="Gill Sans MT"/>
              </w:rPr>
              <w:t>2</w:t>
            </w:r>
          </w:p>
        </w:tc>
        <w:tc>
          <w:tcPr>
            <w:tcW w:w="3969" w:type="dxa"/>
          </w:tcPr>
          <w:p w14:paraId="56B59702" w14:textId="5179D2B4" w:rsidR="00A20A79" w:rsidRPr="002A17B5" w:rsidRDefault="00F06179" w:rsidP="00561C78">
            <w:pPr>
              <w:rPr>
                <w:rFonts w:ascii="Gill Sans MT" w:hAnsi="Gill Sans MT"/>
              </w:rPr>
            </w:pPr>
            <w:r w:rsidRPr="002A17B5">
              <w:rPr>
                <w:rFonts w:ascii="Gill Sans MT" w:hAnsi="Gill Sans MT"/>
              </w:rPr>
              <w:t>Vrijgesteld in Fte</w:t>
            </w:r>
          </w:p>
        </w:tc>
        <w:tc>
          <w:tcPr>
            <w:tcW w:w="6379" w:type="dxa"/>
          </w:tcPr>
          <w:p w14:paraId="0F6F125A" w14:textId="189B65BD" w:rsidR="00A20A79" w:rsidRPr="002A17B5" w:rsidRDefault="00F06179" w:rsidP="00561C78">
            <w:pPr>
              <w:rPr>
                <w:rFonts w:ascii="Gill Sans MT" w:hAnsi="Gill Sans MT"/>
              </w:rPr>
            </w:pPr>
            <w:r w:rsidRPr="002A17B5">
              <w:rPr>
                <w:rFonts w:ascii="Gill Sans MT" w:hAnsi="Gill Sans MT"/>
              </w:rPr>
              <w:t>Vrijgesteld van productie. Alle uren dat de opleider niet met de patiënt bezig is. Weergeven in fte (op basis van percentage regel 11</w:t>
            </w:r>
            <w:r w:rsidR="0002330C">
              <w:rPr>
                <w:rFonts w:ascii="Gill Sans MT" w:hAnsi="Gill Sans MT"/>
              </w:rPr>
              <w:t xml:space="preserve"> </w:t>
            </w:r>
            <w:proofErr w:type="spellStart"/>
            <w:r w:rsidR="0002330C">
              <w:rPr>
                <w:rFonts w:ascii="Gill Sans MT" w:hAnsi="Gill Sans MT"/>
              </w:rPr>
              <w:t>tov</w:t>
            </w:r>
            <w:proofErr w:type="spellEnd"/>
            <w:r w:rsidR="0002330C">
              <w:rPr>
                <w:rFonts w:ascii="Gill Sans MT" w:hAnsi="Gill Sans MT"/>
              </w:rPr>
              <w:t xml:space="preserve"> regel 9</w:t>
            </w:r>
            <w:r w:rsidRPr="002A17B5">
              <w:rPr>
                <w:rFonts w:ascii="Gill Sans MT" w:hAnsi="Gill Sans MT"/>
              </w:rPr>
              <w:t xml:space="preserve">). </w:t>
            </w:r>
          </w:p>
        </w:tc>
      </w:tr>
      <w:tr w:rsidR="00A20A79" w:rsidRPr="002A17B5" w14:paraId="0EBE5C14" w14:textId="77777777" w:rsidTr="0052619B">
        <w:tc>
          <w:tcPr>
            <w:tcW w:w="1129" w:type="dxa"/>
          </w:tcPr>
          <w:p w14:paraId="55DAB8DA" w14:textId="5490DD41" w:rsidR="00A20A79" w:rsidRPr="002A17B5" w:rsidRDefault="00A20A79" w:rsidP="00561C78">
            <w:pPr>
              <w:rPr>
                <w:rFonts w:ascii="Gill Sans MT" w:hAnsi="Gill Sans MT"/>
              </w:rPr>
            </w:pPr>
            <w:r w:rsidRPr="002A17B5">
              <w:rPr>
                <w:rFonts w:ascii="Gill Sans MT" w:hAnsi="Gill Sans MT"/>
              </w:rPr>
              <w:t>1</w:t>
            </w:r>
            <w:r w:rsidR="00F71170" w:rsidRPr="002A17B5">
              <w:rPr>
                <w:rFonts w:ascii="Gill Sans MT" w:hAnsi="Gill Sans MT"/>
              </w:rPr>
              <w:t>6</w:t>
            </w:r>
          </w:p>
        </w:tc>
        <w:tc>
          <w:tcPr>
            <w:tcW w:w="3969" w:type="dxa"/>
          </w:tcPr>
          <w:p w14:paraId="42F25FBB" w14:textId="0C1F1826" w:rsidR="00A20A79" w:rsidRPr="002A17B5" w:rsidRDefault="00F71170" w:rsidP="00561C78">
            <w:pPr>
              <w:rPr>
                <w:rFonts w:ascii="Gill Sans MT" w:hAnsi="Gill Sans MT"/>
              </w:rPr>
            </w:pPr>
            <w:r w:rsidRPr="002A17B5">
              <w:rPr>
                <w:rFonts w:ascii="Gill Sans MT" w:hAnsi="Gill Sans MT"/>
              </w:rPr>
              <w:t xml:space="preserve">Salariskosten </w:t>
            </w:r>
            <w:proofErr w:type="spellStart"/>
            <w:r w:rsidRPr="002A17B5">
              <w:rPr>
                <w:rFonts w:ascii="Gill Sans MT" w:hAnsi="Gill Sans MT"/>
              </w:rPr>
              <w:t>opleideling</w:t>
            </w:r>
            <w:proofErr w:type="spellEnd"/>
            <w:r w:rsidRPr="002A17B5">
              <w:rPr>
                <w:rFonts w:ascii="Gill Sans MT" w:hAnsi="Gill Sans MT"/>
              </w:rPr>
              <w:t xml:space="preserve"> (alleen vrijgesteld deel)</w:t>
            </w:r>
          </w:p>
        </w:tc>
        <w:tc>
          <w:tcPr>
            <w:tcW w:w="6379" w:type="dxa"/>
          </w:tcPr>
          <w:p w14:paraId="674F6F49" w14:textId="11F10C06" w:rsidR="00A20A79" w:rsidRPr="002A17B5" w:rsidRDefault="00F71170" w:rsidP="00561C78">
            <w:pPr>
              <w:rPr>
                <w:rFonts w:ascii="Gill Sans MT" w:hAnsi="Gill Sans MT"/>
              </w:rPr>
            </w:pPr>
            <w:r w:rsidRPr="002A17B5">
              <w:rPr>
                <w:rFonts w:ascii="Gill Sans MT" w:hAnsi="Gill Sans MT"/>
              </w:rPr>
              <w:t xml:space="preserve">Alle kosten van medewerkers die diensten leveren aan de niet-patiëntgebonden werkzaamheden (vrijgesteld) van de </w:t>
            </w:r>
            <w:proofErr w:type="spellStart"/>
            <w:r w:rsidRPr="002A17B5">
              <w:rPr>
                <w:rFonts w:ascii="Gill Sans MT" w:hAnsi="Gill Sans MT"/>
              </w:rPr>
              <w:t>opleideling</w:t>
            </w:r>
            <w:proofErr w:type="spellEnd"/>
            <w:r w:rsidRPr="002A17B5">
              <w:rPr>
                <w:rFonts w:ascii="Gill Sans MT" w:hAnsi="Gill Sans MT"/>
              </w:rPr>
              <w:t xml:space="preserve">. </w:t>
            </w:r>
          </w:p>
        </w:tc>
      </w:tr>
      <w:tr w:rsidR="00A20A79" w:rsidRPr="002A17B5" w14:paraId="0501DA37" w14:textId="77777777" w:rsidTr="0052619B">
        <w:tc>
          <w:tcPr>
            <w:tcW w:w="1129" w:type="dxa"/>
          </w:tcPr>
          <w:p w14:paraId="27395752" w14:textId="77777777" w:rsidR="00A20A79" w:rsidRPr="002A17B5" w:rsidRDefault="00A20A79" w:rsidP="00561C78">
            <w:pPr>
              <w:rPr>
                <w:rFonts w:ascii="Gill Sans MT" w:hAnsi="Gill Sans MT"/>
              </w:rPr>
            </w:pPr>
            <w:r w:rsidRPr="002A17B5">
              <w:rPr>
                <w:rFonts w:ascii="Gill Sans MT" w:hAnsi="Gill Sans MT"/>
              </w:rPr>
              <w:t>25-32</w:t>
            </w:r>
          </w:p>
        </w:tc>
        <w:tc>
          <w:tcPr>
            <w:tcW w:w="3969" w:type="dxa"/>
          </w:tcPr>
          <w:p w14:paraId="5DD7A9CD" w14:textId="77777777" w:rsidR="00A20A79" w:rsidRPr="002A17B5" w:rsidRDefault="00A20A79" w:rsidP="00561C78">
            <w:pPr>
              <w:rPr>
                <w:rFonts w:ascii="Gill Sans MT" w:hAnsi="Gill Sans MT"/>
              </w:rPr>
            </w:pPr>
            <w:r w:rsidRPr="002A17B5">
              <w:rPr>
                <w:rFonts w:ascii="Gill Sans MT" w:hAnsi="Gill Sans MT"/>
              </w:rPr>
              <w:t>Salariskosten opleiders</w:t>
            </w:r>
          </w:p>
        </w:tc>
        <w:tc>
          <w:tcPr>
            <w:tcW w:w="6379" w:type="dxa"/>
          </w:tcPr>
          <w:p w14:paraId="316B2032" w14:textId="5D942953" w:rsidR="003B5BB3" w:rsidRPr="002A17B5" w:rsidRDefault="003B5BB3" w:rsidP="003B5BB3">
            <w:pPr>
              <w:pStyle w:val="Geenafstand"/>
              <w:rPr>
                <w:rFonts w:ascii="Gill Sans MT" w:hAnsi="Gill Sans MT"/>
              </w:rPr>
            </w:pPr>
            <w:r w:rsidRPr="002A17B5">
              <w:rPr>
                <w:rFonts w:ascii="Gill Sans MT" w:hAnsi="Gill Sans MT"/>
              </w:rPr>
              <w:t xml:space="preserve">- </w:t>
            </w:r>
            <w:r w:rsidR="0067022C">
              <w:rPr>
                <w:rFonts w:ascii="Gill Sans MT" w:hAnsi="Gill Sans MT"/>
              </w:rPr>
              <w:t xml:space="preserve">Opleider, </w:t>
            </w:r>
            <w:r w:rsidRPr="002A17B5">
              <w:rPr>
                <w:rFonts w:ascii="Gill Sans MT" w:hAnsi="Gill Sans MT"/>
              </w:rPr>
              <w:t>plaatsvervangende opleider</w:t>
            </w:r>
            <w:r w:rsidR="0067022C">
              <w:rPr>
                <w:rFonts w:ascii="Gill Sans MT" w:hAnsi="Gill Sans MT"/>
              </w:rPr>
              <w:t>(</w:t>
            </w:r>
            <w:r w:rsidRPr="002A17B5">
              <w:rPr>
                <w:rFonts w:ascii="Gill Sans MT" w:hAnsi="Gill Sans MT"/>
              </w:rPr>
              <w:t>s</w:t>
            </w:r>
            <w:r w:rsidR="0067022C">
              <w:rPr>
                <w:rFonts w:ascii="Gill Sans MT" w:hAnsi="Gill Sans MT"/>
              </w:rPr>
              <w:t>) en profielopleiders</w:t>
            </w:r>
            <w:r w:rsidRPr="002A17B5">
              <w:rPr>
                <w:rFonts w:ascii="Gill Sans MT" w:hAnsi="Gill Sans MT"/>
              </w:rPr>
              <w:t xml:space="preserve"> moeten hierbij genoemd worden. </w:t>
            </w:r>
          </w:p>
          <w:p w14:paraId="5FD10F5F" w14:textId="18024E64" w:rsidR="003B5BB3" w:rsidRPr="002A17B5" w:rsidRDefault="003B5BB3" w:rsidP="003B5BB3">
            <w:pPr>
              <w:pStyle w:val="Geenafstand"/>
              <w:rPr>
                <w:rFonts w:ascii="Gill Sans MT" w:hAnsi="Gill Sans MT"/>
              </w:rPr>
            </w:pPr>
            <w:r w:rsidRPr="002A17B5">
              <w:rPr>
                <w:rFonts w:ascii="Gill Sans MT" w:hAnsi="Gill Sans MT"/>
              </w:rPr>
              <w:lastRenderedPageBreak/>
              <w:t>- Belangrijk dat we alle ‘uurtjes’ van de opleidingsgroep registreren. Hierbij voornamelijk de focus ook leggen op de uurtjes die niet geregistreerd worden. Deze staan niet in de boeken en worden dus niet door de controller gezien als kosten. Belangrijk dat alle bezigheden per opleidingsgroep genoemd worden. Dit omvat o.a</w:t>
            </w:r>
            <w:r w:rsidR="0067022C">
              <w:rPr>
                <w:rFonts w:ascii="Gill Sans MT" w:hAnsi="Gill Sans MT"/>
              </w:rPr>
              <w:t>.</w:t>
            </w:r>
            <w:r w:rsidRPr="002A17B5">
              <w:rPr>
                <w:rFonts w:ascii="Gill Sans MT" w:hAnsi="Gill Sans MT"/>
              </w:rPr>
              <w:t xml:space="preserve">: </w:t>
            </w:r>
          </w:p>
          <w:p w14:paraId="108608FB" w14:textId="11B222A2" w:rsidR="003B5BB3" w:rsidRDefault="003B5BB3" w:rsidP="003B5BB3">
            <w:pPr>
              <w:pStyle w:val="Geenafstand"/>
              <w:numPr>
                <w:ilvl w:val="0"/>
                <w:numId w:val="6"/>
              </w:numPr>
              <w:rPr>
                <w:rFonts w:ascii="Gill Sans MT" w:hAnsi="Gill Sans MT"/>
              </w:rPr>
            </w:pPr>
            <w:r w:rsidRPr="002A17B5">
              <w:rPr>
                <w:rFonts w:ascii="Gill Sans MT" w:hAnsi="Gill Sans MT"/>
              </w:rPr>
              <w:t>Supervisie</w:t>
            </w:r>
            <w:r w:rsidR="0067022C">
              <w:rPr>
                <w:rFonts w:ascii="Gill Sans MT" w:hAnsi="Gill Sans MT"/>
              </w:rPr>
              <w:t xml:space="preserve"> (psychiatertaken)</w:t>
            </w:r>
          </w:p>
          <w:p w14:paraId="6FFEE0A2" w14:textId="3C3E8C47" w:rsidR="0067022C" w:rsidRPr="002A17B5" w:rsidRDefault="0067022C" w:rsidP="003B5BB3">
            <w:pPr>
              <w:pStyle w:val="Geenafstand"/>
              <w:numPr>
                <w:ilvl w:val="0"/>
                <w:numId w:val="6"/>
              </w:numPr>
              <w:rPr>
                <w:rFonts w:ascii="Gill Sans MT" w:hAnsi="Gill Sans MT"/>
              </w:rPr>
            </w:pPr>
            <w:r>
              <w:rPr>
                <w:rFonts w:ascii="Gill Sans MT" w:hAnsi="Gill Sans MT"/>
              </w:rPr>
              <w:t xml:space="preserve">Supervisie (psychotherapie taken) </w:t>
            </w:r>
          </w:p>
          <w:p w14:paraId="0852A519" w14:textId="6DE27E3E" w:rsidR="003B5BB3" w:rsidRPr="002A17B5" w:rsidRDefault="003B5BB3" w:rsidP="003B5BB3">
            <w:pPr>
              <w:pStyle w:val="Geenafstand"/>
              <w:numPr>
                <w:ilvl w:val="0"/>
                <w:numId w:val="6"/>
              </w:numPr>
              <w:rPr>
                <w:rFonts w:ascii="Gill Sans MT" w:hAnsi="Gill Sans MT"/>
              </w:rPr>
            </w:pPr>
            <w:r w:rsidRPr="002A17B5">
              <w:rPr>
                <w:rFonts w:ascii="Gill Sans MT" w:hAnsi="Gill Sans MT"/>
              </w:rPr>
              <w:t>Mentoraat</w:t>
            </w:r>
            <w:r w:rsidR="0067022C">
              <w:rPr>
                <w:rFonts w:ascii="Gill Sans MT" w:hAnsi="Gill Sans MT"/>
              </w:rPr>
              <w:t xml:space="preserve"> (mentorschap) </w:t>
            </w:r>
          </w:p>
          <w:p w14:paraId="195FA5CD" w14:textId="3BE1B88F" w:rsidR="003B5BB3" w:rsidRPr="002A17B5" w:rsidRDefault="003B5BB3" w:rsidP="003B5BB3">
            <w:pPr>
              <w:pStyle w:val="Geenafstand"/>
              <w:numPr>
                <w:ilvl w:val="0"/>
                <w:numId w:val="6"/>
              </w:numPr>
              <w:rPr>
                <w:rFonts w:ascii="Gill Sans MT" w:hAnsi="Gill Sans MT"/>
              </w:rPr>
            </w:pPr>
            <w:r w:rsidRPr="002A17B5">
              <w:rPr>
                <w:rFonts w:ascii="Gill Sans MT" w:hAnsi="Gill Sans MT"/>
              </w:rPr>
              <w:t>Refereer</w:t>
            </w:r>
            <w:r w:rsidR="00D708CB">
              <w:rPr>
                <w:rFonts w:ascii="Gill Sans MT" w:hAnsi="Gill Sans MT"/>
              </w:rPr>
              <w:t xml:space="preserve">momenten </w:t>
            </w:r>
          </w:p>
          <w:p w14:paraId="6ABF90E1" w14:textId="331926B2" w:rsidR="003B5BB3" w:rsidRDefault="001C32C9" w:rsidP="003B5BB3">
            <w:pPr>
              <w:pStyle w:val="Geenafstand"/>
              <w:numPr>
                <w:ilvl w:val="0"/>
                <w:numId w:val="6"/>
              </w:numPr>
              <w:rPr>
                <w:rFonts w:ascii="Gill Sans MT" w:hAnsi="Gill Sans MT"/>
              </w:rPr>
            </w:pPr>
            <w:r w:rsidRPr="002A17B5">
              <w:rPr>
                <w:rFonts w:ascii="Gill Sans MT" w:hAnsi="Gill Sans MT"/>
              </w:rPr>
              <w:t>Casuïstie</w:t>
            </w:r>
            <w:r w:rsidR="0067022C">
              <w:rPr>
                <w:rFonts w:ascii="Gill Sans MT" w:hAnsi="Gill Sans MT"/>
              </w:rPr>
              <w:t>kbespreking</w:t>
            </w:r>
          </w:p>
          <w:p w14:paraId="5C4A1748" w14:textId="310D03FA" w:rsidR="0067022C" w:rsidRPr="002A17B5" w:rsidRDefault="0067022C" w:rsidP="003B5BB3">
            <w:pPr>
              <w:pStyle w:val="Geenafstand"/>
              <w:numPr>
                <w:ilvl w:val="0"/>
                <w:numId w:val="6"/>
              </w:numPr>
              <w:rPr>
                <w:rFonts w:ascii="Gill Sans MT" w:hAnsi="Gill Sans MT"/>
              </w:rPr>
            </w:pPr>
            <w:r>
              <w:rPr>
                <w:rFonts w:ascii="Gill Sans MT" w:hAnsi="Gill Sans MT"/>
              </w:rPr>
              <w:t xml:space="preserve">Complicatiebespreking </w:t>
            </w:r>
          </w:p>
          <w:p w14:paraId="221FBFBA" w14:textId="1B795420" w:rsidR="003B5BB3" w:rsidRPr="002A17B5" w:rsidRDefault="00D708CB" w:rsidP="003B5BB3">
            <w:pPr>
              <w:pStyle w:val="Geenafstand"/>
              <w:numPr>
                <w:ilvl w:val="0"/>
                <w:numId w:val="6"/>
              </w:numPr>
              <w:rPr>
                <w:rFonts w:ascii="Gill Sans MT" w:hAnsi="Gill Sans MT"/>
              </w:rPr>
            </w:pPr>
            <w:r>
              <w:rPr>
                <w:rFonts w:ascii="Gill Sans MT" w:hAnsi="Gill Sans MT"/>
              </w:rPr>
              <w:t xml:space="preserve">(dagelijks) </w:t>
            </w:r>
            <w:r w:rsidR="003B5BB3" w:rsidRPr="002A17B5">
              <w:rPr>
                <w:rFonts w:ascii="Gill Sans MT" w:hAnsi="Gill Sans MT"/>
              </w:rPr>
              <w:t>Ochtendrapport</w:t>
            </w:r>
          </w:p>
          <w:p w14:paraId="62F47744" w14:textId="1099C633" w:rsidR="003B5BB3" w:rsidRPr="002A17B5" w:rsidRDefault="003B5BB3" w:rsidP="003B5BB3">
            <w:pPr>
              <w:pStyle w:val="Geenafstand"/>
              <w:numPr>
                <w:ilvl w:val="0"/>
                <w:numId w:val="6"/>
              </w:numPr>
              <w:rPr>
                <w:rFonts w:ascii="Gill Sans MT" w:hAnsi="Gill Sans MT"/>
              </w:rPr>
            </w:pPr>
            <w:r w:rsidRPr="002A17B5">
              <w:rPr>
                <w:rFonts w:ascii="Gill Sans MT" w:hAnsi="Gill Sans MT"/>
              </w:rPr>
              <w:t>Docent</w:t>
            </w:r>
            <w:r w:rsidR="001C32C9">
              <w:rPr>
                <w:rFonts w:ascii="Gill Sans MT" w:hAnsi="Gill Sans MT"/>
              </w:rPr>
              <w:t>-</w:t>
            </w:r>
            <w:r w:rsidR="001C32C9" w:rsidRPr="002A17B5">
              <w:rPr>
                <w:rFonts w:ascii="Gill Sans MT" w:hAnsi="Gill Sans MT"/>
              </w:rPr>
              <w:t>professionalisering</w:t>
            </w:r>
            <w:r w:rsidR="00D708CB">
              <w:rPr>
                <w:rFonts w:ascii="Gill Sans MT" w:hAnsi="Gill Sans MT"/>
              </w:rPr>
              <w:t xml:space="preserve"> (didactische trainingen) </w:t>
            </w:r>
          </w:p>
          <w:p w14:paraId="684E8FC5" w14:textId="0BA50429" w:rsidR="003B5BB3" w:rsidRPr="002A17B5" w:rsidRDefault="003B5BB3" w:rsidP="003B5BB3">
            <w:pPr>
              <w:pStyle w:val="Geenafstand"/>
              <w:numPr>
                <w:ilvl w:val="0"/>
                <w:numId w:val="6"/>
              </w:numPr>
              <w:rPr>
                <w:rFonts w:ascii="Gill Sans MT" w:hAnsi="Gill Sans MT"/>
              </w:rPr>
            </w:pPr>
            <w:r w:rsidRPr="002A17B5">
              <w:rPr>
                <w:rFonts w:ascii="Gill Sans MT" w:hAnsi="Gill Sans MT"/>
              </w:rPr>
              <w:t xml:space="preserve">Samen </w:t>
            </w:r>
            <w:r w:rsidR="001C32C9" w:rsidRPr="002A17B5">
              <w:rPr>
                <w:rFonts w:ascii="Gill Sans MT" w:hAnsi="Gill Sans MT"/>
              </w:rPr>
              <w:t>patiënten</w:t>
            </w:r>
            <w:r w:rsidRPr="002A17B5">
              <w:rPr>
                <w:rFonts w:ascii="Gill Sans MT" w:hAnsi="Gill Sans MT"/>
              </w:rPr>
              <w:t xml:space="preserve"> zien</w:t>
            </w:r>
            <w:r w:rsidR="001C32C9">
              <w:rPr>
                <w:rFonts w:ascii="Gill Sans MT" w:hAnsi="Gill Sans MT"/>
              </w:rPr>
              <w:t xml:space="preserve"> (onder directe supervisie, maar ook telefonisch overleg voor-of achteraf) </w:t>
            </w:r>
          </w:p>
          <w:p w14:paraId="38530962" w14:textId="53D1E7C5" w:rsidR="003B5BB3" w:rsidRDefault="0067022C" w:rsidP="003B5BB3">
            <w:pPr>
              <w:pStyle w:val="Geenafstand"/>
              <w:numPr>
                <w:ilvl w:val="0"/>
                <w:numId w:val="6"/>
              </w:numPr>
              <w:rPr>
                <w:rFonts w:ascii="Gill Sans MT" w:hAnsi="Gill Sans MT"/>
              </w:rPr>
            </w:pPr>
            <w:r>
              <w:rPr>
                <w:rFonts w:ascii="Gill Sans MT" w:hAnsi="Gill Sans MT"/>
              </w:rPr>
              <w:t xml:space="preserve">Docent- en/of </w:t>
            </w:r>
            <w:proofErr w:type="spellStart"/>
            <w:r>
              <w:rPr>
                <w:rFonts w:ascii="Gill Sans MT" w:hAnsi="Gill Sans MT"/>
              </w:rPr>
              <w:t>t</w:t>
            </w:r>
            <w:r w:rsidR="003B5BB3" w:rsidRPr="002A17B5">
              <w:rPr>
                <w:rFonts w:ascii="Gill Sans MT" w:hAnsi="Gill Sans MT"/>
              </w:rPr>
              <w:t>utorschap</w:t>
            </w:r>
            <w:proofErr w:type="spellEnd"/>
            <w:r>
              <w:rPr>
                <w:rFonts w:ascii="Gill Sans MT" w:hAnsi="Gill Sans MT"/>
              </w:rPr>
              <w:t xml:space="preserve"> (alle onderwijsactiviteiten) </w:t>
            </w:r>
          </w:p>
          <w:p w14:paraId="42E98953" w14:textId="01907590" w:rsidR="00D708CB" w:rsidRDefault="00D708CB" w:rsidP="003B5BB3">
            <w:pPr>
              <w:pStyle w:val="Geenafstand"/>
              <w:numPr>
                <w:ilvl w:val="0"/>
                <w:numId w:val="6"/>
              </w:numPr>
              <w:rPr>
                <w:rFonts w:ascii="Gill Sans MT" w:hAnsi="Gill Sans MT"/>
              </w:rPr>
            </w:pPr>
            <w:r>
              <w:rPr>
                <w:rFonts w:ascii="Gill Sans MT" w:hAnsi="Gill Sans MT"/>
              </w:rPr>
              <w:t xml:space="preserve">Begeleiding bij maatschappelijke opdrachten, rapportages of eindreferaat </w:t>
            </w:r>
          </w:p>
          <w:p w14:paraId="34BAE554" w14:textId="70CC54F3" w:rsidR="001C32C9" w:rsidRPr="002A17B5" w:rsidRDefault="001C32C9" w:rsidP="0067022C">
            <w:pPr>
              <w:pStyle w:val="Geenafstand"/>
              <w:rPr>
                <w:rFonts w:ascii="Gill Sans MT" w:hAnsi="Gill Sans MT"/>
              </w:rPr>
            </w:pPr>
          </w:p>
          <w:p w14:paraId="381248FF" w14:textId="7A7B555E" w:rsidR="003B5BB3" w:rsidRPr="002A17B5" w:rsidRDefault="003B5BB3" w:rsidP="003B5BB3">
            <w:pPr>
              <w:pStyle w:val="Geenafstand"/>
              <w:rPr>
                <w:rFonts w:ascii="Gill Sans MT" w:hAnsi="Gill Sans MT"/>
              </w:rPr>
            </w:pPr>
            <w:r w:rsidRPr="002A17B5">
              <w:rPr>
                <w:rFonts w:ascii="Gill Sans MT" w:hAnsi="Gill Sans MT"/>
              </w:rPr>
              <w:t>- Er zijn normen (qua aantal uur) beschikbaar voor mentoraat en supervisie</w:t>
            </w:r>
          </w:p>
          <w:p w14:paraId="30872DD6" w14:textId="1124F9C6" w:rsidR="003B5BB3" w:rsidRPr="002A17B5" w:rsidRDefault="003B5BB3" w:rsidP="003B5BB3">
            <w:pPr>
              <w:pStyle w:val="Geenafstand"/>
              <w:rPr>
                <w:rFonts w:ascii="Gill Sans MT" w:hAnsi="Gill Sans MT"/>
              </w:rPr>
            </w:pPr>
            <w:r w:rsidRPr="002A17B5">
              <w:rPr>
                <w:rFonts w:ascii="Gill Sans MT" w:hAnsi="Gill Sans MT"/>
              </w:rPr>
              <w:t xml:space="preserve">- Duidelijk aangeven aan de </w:t>
            </w:r>
            <w:proofErr w:type="spellStart"/>
            <w:r w:rsidRPr="002A17B5">
              <w:rPr>
                <w:rFonts w:ascii="Gill Sans MT" w:hAnsi="Gill Sans MT"/>
              </w:rPr>
              <w:t>N</w:t>
            </w:r>
            <w:r w:rsidR="0067022C">
              <w:rPr>
                <w:rFonts w:ascii="Gill Sans MT" w:hAnsi="Gill Sans MT"/>
              </w:rPr>
              <w:t>za</w:t>
            </w:r>
            <w:proofErr w:type="spellEnd"/>
            <w:r w:rsidRPr="002A17B5">
              <w:rPr>
                <w:rFonts w:ascii="Gill Sans MT" w:hAnsi="Gill Sans MT"/>
              </w:rPr>
              <w:t xml:space="preserve"> wie er allemaal betrokken zijn bij onze opleiding (ook andere beroepsgroepen</w:t>
            </w:r>
            <w:r w:rsidR="0067022C">
              <w:rPr>
                <w:rFonts w:ascii="Gill Sans MT" w:hAnsi="Gill Sans MT"/>
              </w:rPr>
              <w:t>; samenwerking met VS, psychologen etc.</w:t>
            </w:r>
            <w:r w:rsidRPr="002A17B5">
              <w:rPr>
                <w:rFonts w:ascii="Gill Sans MT" w:hAnsi="Gill Sans MT"/>
              </w:rPr>
              <w:t xml:space="preserve">). </w:t>
            </w:r>
          </w:p>
          <w:p w14:paraId="4CF6445B" w14:textId="0F1AE0D7" w:rsidR="003B5BB3" w:rsidRPr="002A17B5" w:rsidRDefault="003B5BB3" w:rsidP="003B5BB3">
            <w:pPr>
              <w:pStyle w:val="Geenafstand"/>
              <w:rPr>
                <w:rFonts w:ascii="Gill Sans MT" w:hAnsi="Gill Sans MT"/>
              </w:rPr>
            </w:pPr>
            <w:r w:rsidRPr="002A17B5">
              <w:rPr>
                <w:rFonts w:ascii="Gill Sans MT" w:hAnsi="Gill Sans MT"/>
              </w:rPr>
              <w:t xml:space="preserve">- Korte conclusie over salariskosten (regel 29): we moeten alle tijd die de opleidingsgroep besteed aan niet geregistreerde activiteiten aangeven. Deze staan niet in de boeken, maar kosten wel geld. We geven aan de </w:t>
            </w:r>
            <w:proofErr w:type="spellStart"/>
            <w:r w:rsidRPr="002A17B5">
              <w:rPr>
                <w:rFonts w:ascii="Gill Sans MT" w:hAnsi="Gill Sans MT"/>
              </w:rPr>
              <w:t>N</w:t>
            </w:r>
            <w:r w:rsidR="0067022C">
              <w:rPr>
                <w:rFonts w:ascii="Gill Sans MT" w:hAnsi="Gill Sans MT"/>
              </w:rPr>
              <w:t>za</w:t>
            </w:r>
            <w:proofErr w:type="spellEnd"/>
            <w:r w:rsidRPr="002A17B5">
              <w:rPr>
                <w:rFonts w:ascii="Gill Sans MT" w:hAnsi="Gill Sans MT"/>
              </w:rPr>
              <w:t xml:space="preserve"> aan dat er heel veel tijd naar deze zaken gaat, maar we dit momenteel niet kwijt kunnen in de tabel. Er mist een regel voor alle inspanningen van de opleidingsgroep. Opleiden op de werkvloer zorgt namelijk voor vertraging</w:t>
            </w:r>
            <w:r w:rsidR="0067022C">
              <w:rPr>
                <w:rFonts w:ascii="Gill Sans MT" w:hAnsi="Gill Sans MT"/>
              </w:rPr>
              <w:t xml:space="preserve"> of ontbreken van </w:t>
            </w:r>
            <w:r w:rsidRPr="002A17B5">
              <w:rPr>
                <w:rFonts w:ascii="Gill Sans MT" w:hAnsi="Gill Sans MT"/>
              </w:rPr>
              <w:t>productie.</w:t>
            </w:r>
          </w:p>
          <w:p w14:paraId="09A404E3" w14:textId="182DD5AE" w:rsidR="00A20A79" w:rsidRPr="002A17B5" w:rsidRDefault="00A20A79" w:rsidP="003B5BB3">
            <w:pPr>
              <w:pBdr>
                <w:top w:val="nil"/>
                <w:left w:val="nil"/>
                <w:bottom w:val="nil"/>
                <w:right w:val="nil"/>
                <w:between w:val="nil"/>
              </w:pBdr>
              <w:rPr>
                <w:rFonts w:ascii="Gill Sans MT" w:hAnsi="Gill Sans MT"/>
              </w:rPr>
            </w:pPr>
            <w:r w:rsidRPr="002A17B5">
              <w:rPr>
                <w:rFonts w:ascii="Gill Sans MT" w:hAnsi="Gill Sans MT"/>
                <w:color w:val="000000"/>
              </w:rPr>
              <w:t xml:space="preserve"> </w:t>
            </w:r>
          </w:p>
        </w:tc>
      </w:tr>
      <w:tr w:rsidR="00A20A79" w:rsidRPr="002A17B5" w14:paraId="5DB8374C" w14:textId="77777777" w:rsidTr="0052619B">
        <w:tc>
          <w:tcPr>
            <w:tcW w:w="1129" w:type="dxa"/>
          </w:tcPr>
          <w:p w14:paraId="331D2841" w14:textId="196D22A9" w:rsidR="00A20A79" w:rsidRPr="002A17B5" w:rsidRDefault="003B5BB3" w:rsidP="00561C78">
            <w:pPr>
              <w:rPr>
                <w:rFonts w:ascii="Gill Sans MT" w:hAnsi="Gill Sans MT"/>
              </w:rPr>
            </w:pPr>
            <w:r w:rsidRPr="002A17B5">
              <w:rPr>
                <w:rFonts w:ascii="Gill Sans MT" w:hAnsi="Gill Sans MT"/>
              </w:rPr>
              <w:lastRenderedPageBreak/>
              <w:t>41</w:t>
            </w:r>
          </w:p>
        </w:tc>
        <w:tc>
          <w:tcPr>
            <w:tcW w:w="3969" w:type="dxa"/>
          </w:tcPr>
          <w:p w14:paraId="009E08E7" w14:textId="48457727" w:rsidR="00A20A79" w:rsidRPr="002A17B5" w:rsidRDefault="003B5BB3" w:rsidP="00561C78">
            <w:pPr>
              <w:rPr>
                <w:rFonts w:ascii="Gill Sans MT" w:hAnsi="Gill Sans MT"/>
              </w:rPr>
            </w:pPr>
            <w:r w:rsidRPr="002A17B5">
              <w:rPr>
                <w:rFonts w:ascii="Gill Sans MT" w:hAnsi="Gill Sans MT"/>
              </w:rPr>
              <w:t xml:space="preserve">Licenties </w:t>
            </w:r>
          </w:p>
        </w:tc>
        <w:tc>
          <w:tcPr>
            <w:tcW w:w="6379" w:type="dxa"/>
          </w:tcPr>
          <w:p w14:paraId="65AC0FC1" w14:textId="39CA757D" w:rsidR="002A17B5" w:rsidRPr="002A17B5" w:rsidRDefault="002A17B5" w:rsidP="002A17B5">
            <w:pPr>
              <w:pStyle w:val="Geenafstand"/>
              <w:rPr>
                <w:rFonts w:ascii="Gill Sans MT" w:hAnsi="Gill Sans MT"/>
              </w:rPr>
            </w:pPr>
            <w:r w:rsidRPr="002A17B5">
              <w:rPr>
                <w:rFonts w:ascii="Gill Sans MT" w:hAnsi="Gill Sans MT"/>
              </w:rPr>
              <w:t xml:space="preserve">- </w:t>
            </w:r>
            <w:proofErr w:type="spellStart"/>
            <w:r w:rsidR="00D708CB">
              <w:rPr>
                <w:rFonts w:ascii="Gill Sans MT" w:hAnsi="Gill Sans MT"/>
              </w:rPr>
              <w:t>R</w:t>
            </w:r>
            <w:r w:rsidRPr="002A17B5">
              <w:rPr>
                <w:rFonts w:ascii="Gill Sans MT" w:hAnsi="Gill Sans MT"/>
              </w:rPr>
              <w:t>econcept</w:t>
            </w:r>
            <w:proofErr w:type="spellEnd"/>
          </w:p>
          <w:p w14:paraId="44C9FA57" w14:textId="77777777" w:rsidR="002A17B5" w:rsidRDefault="002A17B5" w:rsidP="002A17B5">
            <w:pPr>
              <w:pStyle w:val="Geenafstand"/>
              <w:rPr>
                <w:rFonts w:ascii="Gill Sans MT" w:hAnsi="Gill Sans MT"/>
              </w:rPr>
            </w:pPr>
            <w:r w:rsidRPr="002A17B5">
              <w:rPr>
                <w:rFonts w:ascii="Gill Sans MT" w:hAnsi="Gill Sans MT"/>
              </w:rPr>
              <w:t>-</w:t>
            </w:r>
            <w:r w:rsidR="00D708CB">
              <w:rPr>
                <w:rFonts w:ascii="Gill Sans MT" w:hAnsi="Gill Sans MT"/>
              </w:rPr>
              <w:t xml:space="preserve"> Wetenschappelijke</w:t>
            </w:r>
            <w:r w:rsidRPr="002A17B5">
              <w:rPr>
                <w:rFonts w:ascii="Gill Sans MT" w:hAnsi="Gill Sans MT"/>
              </w:rPr>
              <w:t xml:space="preserve"> tijdschriften</w:t>
            </w:r>
          </w:p>
          <w:p w14:paraId="03B2F6E1" w14:textId="77777777" w:rsidR="00D708CB" w:rsidRDefault="00D708CB" w:rsidP="002A17B5">
            <w:pPr>
              <w:pStyle w:val="Geenafstand"/>
              <w:rPr>
                <w:rFonts w:ascii="Gill Sans MT" w:hAnsi="Gill Sans MT"/>
              </w:rPr>
            </w:pPr>
            <w:r>
              <w:rPr>
                <w:rFonts w:ascii="Gill Sans MT" w:hAnsi="Gill Sans MT"/>
              </w:rPr>
              <w:t xml:space="preserve">- Leerboeken (E-book versies) </w:t>
            </w:r>
          </w:p>
          <w:p w14:paraId="5E1286A1" w14:textId="77777777" w:rsidR="00D708CB" w:rsidRDefault="00D708CB" w:rsidP="002A17B5">
            <w:pPr>
              <w:pStyle w:val="Geenafstand"/>
              <w:rPr>
                <w:rFonts w:ascii="Gill Sans MT" w:hAnsi="Gill Sans MT"/>
              </w:rPr>
            </w:pPr>
            <w:r>
              <w:rPr>
                <w:rFonts w:ascii="Gill Sans MT" w:hAnsi="Gill Sans MT"/>
              </w:rPr>
              <w:t xml:space="preserve">- Software pakketten voor bijv. statistiek (eindreferaat) </w:t>
            </w:r>
          </w:p>
          <w:p w14:paraId="1218C1D7" w14:textId="77777777" w:rsidR="0091024C" w:rsidRDefault="0091024C" w:rsidP="002A17B5">
            <w:pPr>
              <w:pStyle w:val="Geenafstand"/>
              <w:rPr>
                <w:rFonts w:ascii="Gill Sans MT" w:hAnsi="Gill Sans MT"/>
              </w:rPr>
            </w:pPr>
            <w:r>
              <w:rPr>
                <w:rFonts w:ascii="Gill Sans MT" w:hAnsi="Gill Sans MT"/>
              </w:rPr>
              <w:t xml:space="preserve">- kwaliteitsinstrumenten (MCTQ, </w:t>
            </w:r>
            <w:proofErr w:type="spellStart"/>
            <w:r>
              <w:rPr>
                <w:rFonts w:ascii="Gill Sans MT" w:hAnsi="Gill Sans MT"/>
              </w:rPr>
              <w:t>setQ</w:t>
            </w:r>
            <w:proofErr w:type="spellEnd"/>
            <w:r>
              <w:rPr>
                <w:rFonts w:ascii="Gill Sans MT" w:hAnsi="Gill Sans MT"/>
              </w:rPr>
              <w:t xml:space="preserve">, D-RECT etc.) </w:t>
            </w:r>
          </w:p>
          <w:p w14:paraId="49C83DBD" w14:textId="5313E42E" w:rsidR="0091024C" w:rsidRPr="002A17B5" w:rsidRDefault="0091024C" w:rsidP="002A17B5">
            <w:pPr>
              <w:pStyle w:val="Geenafstand"/>
              <w:rPr>
                <w:rFonts w:ascii="Gill Sans MT" w:hAnsi="Gill Sans MT"/>
              </w:rPr>
            </w:pPr>
            <w:r>
              <w:rPr>
                <w:rFonts w:ascii="Gill Sans MT" w:hAnsi="Gill Sans MT"/>
              </w:rPr>
              <w:t xml:space="preserve">- </w:t>
            </w:r>
            <w:proofErr w:type="spellStart"/>
            <w:r>
              <w:rPr>
                <w:rFonts w:ascii="Gill Sans MT" w:hAnsi="Gill Sans MT"/>
              </w:rPr>
              <w:t>Aios</w:t>
            </w:r>
            <w:proofErr w:type="spellEnd"/>
            <w:r>
              <w:rPr>
                <w:rFonts w:ascii="Gill Sans MT" w:hAnsi="Gill Sans MT"/>
              </w:rPr>
              <w:t xml:space="preserve"> volgsysteem </w:t>
            </w:r>
          </w:p>
        </w:tc>
      </w:tr>
      <w:tr w:rsidR="00A20A79" w:rsidRPr="002A17B5" w14:paraId="33CB0BB3" w14:textId="77777777" w:rsidTr="0052619B">
        <w:tc>
          <w:tcPr>
            <w:tcW w:w="1129" w:type="dxa"/>
          </w:tcPr>
          <w:p w14:paraId="7F2E3A8B" w14:textId="1B8697CA" w:rsidR="00A20A79" w:rsidRPr="002A17B5" w:rsidRDefault="00A20A79" w:rsidP="00561C78">
            <w:pPr>
              <w:rPr>
                <w:rFonts w:ascii="Gill Sans MT" w:hAnsi="Gill Sans MT"/>
              </w:rPr>
            </w:pPr>
            <w:r w:rsidRPr="002A17B5">
              <w:rPr>
                <w:rFonts w:ascii="Gill Sans MT" w:hAnsi="Gill Sans MT"/>
              </w:rPr>
              <w:t>4</w:t>
            </w:r>
            <w:r w:rsidR="002A17B5" w:rsidRPr="002A17B5">
              <w:rPr>
                <w:rFonts w:ascii="Gill Sans MT" w:hAnsi="Gill Sans MT"/>
              </w:rPr>
              <w:t>2</w:t>
            </w:r>
          </w:p>
        </w:tc>
        <w:tc>
          <w:tcPr>
            <w:tcW w:w="3969" w:type="dxa"/>
          </w:tcPr>
          <w:p w14:paraId="2B88E1D4" w14:textId="5DEF184D" w:rsidR="00A20A79" w:rsidRPr="002A17B5" w:rsidRDefault="002A17B5" w:rsidP="00561C78">
            <w:pPr>
              <w:rPr>
                <w:rFonts w:ascii="Gill Sans MT" w:hAnsi="Gill Sans MT"/>
              </w:rPr>
            </w:pPr>
            <w:r w:rsidRPr="002A17B5">
              <w:rPr>
                <w:rFonts w:ascii="Gill Sans MT" w:hAnsi="Gill Sans MT"/>
              </w:rPr>
              <w:t xml:space="preserve">Literatuur </w:t>
            </w:r>
          </w:p>
        </w:tc>
        <w:tc>
          <w:tcPr>
            <w:tcW w:w="6379" w:type="dxa"/>
          </w:tcPr>
          <w:p w14:paraId="4FAC9866" w14:textId="77777777" w:rsidR="002A17B5" w:rsidRDefault="002A17B5" w:rsidP="002A17B5">
            <w:pPr>
              <w:pStyle w:val="Geenafstand"/>
              <w:rPr>
                <w:rFonts w:ascii="Gill Sans MT" w:hAnsi="Gill Sans MT"/>
              </w:rPr>
            </w:pPr>
            <w:r w:rsidRPr="002A17B5">
              <w:rPr>
                <w:rFonts w:ascii="Gill Sans MT" w:hAnsi="Gill Sans MT"/>
              </w:rPr>
              <w:t>- secretaresse Bi</w:t>
            </w:r>
            <w:r w:rsidR="00D708CB">
              <w:rPr>
                <w:rFonts w:ascii="Gill Sans MT" w:hAnsi="Gill Sans MT"/>
              </w:rPr>
              <w:t>bliotheek, bibliothecaresse</w:t>
            </w:r>
          </w:p>
          <w:p w14:paraId="3D4C5B41" w14:textId="7A5DF7E3" w:rsidR="00D708CB" w:rsidRPr="002A17B5" w:rsidRDefault="00D708CB" w:rsidP="002A17B5">
            <w:pPr>
              <w:pStyle w:val="Geenafstand"/>
              <w:rPr>
                <w:rFonts w:ascii="Gill Sans MT" w:hAnsi="Gill Sans MT"/>
              </w:rPr>
            </w:pPr>
            <w:r>
              <w:rPr>
                <w:rFonts w:ascii="Gill Sans MT" w:hAnsi="Gill Sans MT"/>
              </w:rPr>
              <w:t xml:space="preserve">- Leerboeken psychiatrie en psychotherapie </w:t>
            </w:r>
          </w:p>
        </w:tc>
      </w:tr>
      <w:tr w:rsidR="00A20A79" w:rsidRPr="002A17B5" w14:paraId="198EE410" w14:textId="77777777" w:rsidTr="0052619B">
        <w:tc>
          <w:tcPr>
            <w:tcW w:w="1129" w:type="dxa"/>
          </w:tcPr>
          <w:p w14:paraId="0F8C9D42" w14:textId="453858C4" w:rsidR="00A20A79" w:rsidRPr="002A17B5" w:rsidRDefault="00A20A79" w:rsidP="00561C78">
            <w:pPr>
              <w:rPr>
                <w:rFonts w:ascii="Gill Sans MT" w:hAnsi="Gill Sans MT"/>
              </w:rPr>
            </w:pPr>
            <w:r w:rsidRPr="002A17B5">
              <w:rPr>
                <w:rFonts w:ascii="Gill Sans MT" w:hAnsi="Gill Sans MT"/>
              </w:rPr>
              <w:t>4</w:t>
            </w:r>
            <w:r w:rsidR="002A17B5" w:rsidRPr="002A17B5">
              <w:rPr>
                <w:rFonts w:ascii="Gill Sans MT" w:hAnsi="Gill Sans MT"/>
              </w:rPr>
              <w:t>3</w:t>
            </w:r>
          </w:p>
        </w:tc>
        <w:tc>
          <w:tcPr>
            <w:tcW w:w="3969" w:type="dxa"/>
          </w:tcPr>
          <w:p w14:paraId="2079AE8B" w14:textId="5B04976C" w:rsidR="00A20A79" w:rsidRPr="002A17B5" w:rsidRDefault="002A17B5" w:rsidP="00561C78">
            <w:pPr>
              <w:rPr>
                <w:rFonts w:ascii="Gill Sans MT" w:hAnsi="Gill Sans MT"/>
              </w:rPr>
            </w:pPr>
            <w:r w:rsidRPr="002A17B5">
              <w:rPr>
                <w:rFonts w:ascii="Gill Sans MT" w:hAnsi="Gill Sans MT"/>
              </w:rPr>
              <w:t>Reis en verblijf kosten</w:t>
            </w:r>
          </w:p>
        </w:tc>
        <w:tc>
          <w:tcPr>
            <w:tcW w:w="6379" w:type="dxa"/>
          </w:tcPr>
          <w:p w14:paraId="649A83C3" w14:textId="77777777" w:rsidR="00D708CB" w:rsidRDefault="002A17B5" w:rsidP="00561C78">
            <w:pPr>
              <w:rPr>
                <w:rFonts w:ascii="Gill Sans MT" w:hAnsi="Gill Sans MT"/>
              </w:rPr>
            </w:pPr>
            <w:r w:rsidRPr="002A17B5">
              <w:rPr>
                <w:rFonts w:ascii="Gill Sans MT" w:hAnsi="Gill Sans MT"/>
              </w:rPr>
              <w:t xml:space="preserve">- </w:t>
            </w:r>
            <w:proofErr w:type="spellStart"/>
            <w:r w:rsidR="00D708CB">
              <w:rPr>
                <w:rFonts w:ascii="Gill Sans MT" w:hAnsi="Gill Sans MT"/>
              </w:rPr>
              <w:t>Aios</w:t>
            </w:r>
            <w:proofErr w:type="spellEnd"/>
            <w:r w:rsidR="00D708CB">
              <w:rPr>
                <w:rFonts w:ascii="Gill Sans MT" w:hAnsi="Gill Sans MT"/>
              </w:rPr>
              <w:t xml:space="preserve">-opleiders </w:t>
            </w:r>
            <w:r w:rsidRPr="002A17B5">
              <w:rPr>
                <w:rFonts w:ascii="Gill Sans MT" w:hAnsi="Gill Sans MT"/>
              </w:rPr>
              <w:t>uitjes</w:t>
            </w:r>
            <w:r w:rsidR="00A20A79" w:rsidRPr="002A17B5">
              <w:rPr>
                <w:rFonts w:ascii="Gill Sans MT" w:hAnsi="Gill Sans MT"/>
              </w:rPr>
              <w:t xml:space="preserve"> </w:t>
            </w:r>
          </w:p>
          <w:p w14:paraId="49EAA723" w14:textId="054DDACF" w:rsidR="00C05224" w:rsidRDefault="00C05224" w:rsidP="00561C78">
            <w:pPr>
              <w:rPr>
                <w:rFonts w:ascii="Gill Sans MT" w:hAnsi="Gill Sans MT"/>
              </w:rPr>
            </w:pPr>
            <w:r>
              <w:rPr>
                <w:rFonts w:ascii="Gill Sans MT" w:hAnsi="Gill Sans MT"/>
              </w:rPr>
              <w:t xml:space="preserve">- Congreskosten (reis, verblijf etc.) </w:t>
            </w:r>
            <w:proofErr w:type="spellStart"/>
            <w:r>
              <w:rPr>
                <w:rFonts w:ascii="Gill Sans MT" w:hAnsi="Gill Sans MT"/>
              </w:rPr>
              <w:t>aios</w:t>
            </w:r>
            <w:proofErr w:type="spellEnd"/>
          </w:p>
          <w:p w14:paraId="7729BB7F" w14:textId="3281F66E" w:rsidR="00D708CB" w:rsidRPr="002A17B5" w:rsidRDefault="00D708CB" w:rsidP="00561C78">
            <w:pPr>
              <w:rPr>
                <w:rFonts w:ascii="Gill Sans MT" w:hAnsi="Gill Sans MT"/>
              </w:rPr>
            </w:pPr>
            <w:r>
              <w:rPr>
                <w:rFonts w:ascii="Gill Sans MT" w:hAnsi="Gill Sans MT"/>
              </w:rPr>
              <w:t xml:space="preserve">- Reiskosten </w:t>
            </w:r>
            <w:r w:rsidR="0091024C">
              <w:rPr>
                <w:rFonts w:ascii="Gill Sans MT" w:hAnsi="Gill Sans MT"/>
              </w:rPr>
              <w:t xml:space="preserve">tussen opleidingslocaties (gecentraliseerd onderwijs in consortium of regio) </w:t>
            </w:r>
          </w:p>
        </w:tc>
      </w:tr>
      <w:tr w:rsidR="00A20A79" w:rsidRPr="002A17B5" w14:paraId="7ADD9246" w14:textId="77777777" w:rsidTr="0052619B">
        <w:tc>
          <w:tcPr>
            <w:tcW w:w="1129" w:type="dxa"/>
          </w:tcPr>
          <w:p w14:paraId="19D002A5" w14:textId="44EE9D05" w:rsidR="00A20A79" w:rsidRPr="002A17B5" w:rsidRDefault="00A20A79" w:rsidP="00561C78">
            <w:pPr>
              <w:rPr>
                <w:rFonts w:ascii="Gill Sans MT" w:hAnsi="Gill Sans MT"/>
              </w:rPr>
            </w:pPr>
            <w:r w:rsidRPr="002A17B5">
              <w:rPr>
                <w:rFonts w:ascii="Gill Sans MT" w:hAnsi="Gill Sans MT"/>
              </w:rPr>
              <w:t>4</w:t>
            </w:r>
            <w:r w:rsidR="002A17B5" w:rsidRPr="002A17B5">
              <w:rPr>
                <w:rFonts w:ascii="Gill Sans MT" w:hAnsi="Gill Sans MT"/>
              </w:rPr>
              <w:t>4</w:t>
            </w:r>
          </w:p>
        </w:tc>
        <w:tc>
          <w:tcPr>
            <w:tcW w:w="3969" w:type="dxa"/>
          </w:tcPr>
          <w:p w14:paraId="5C023CB2" w14:textId="4430C29D" w:rsidR="00A20A79" w:rsidRPr="002A17B5" w:rsidRDefault="002A17B5" w:rsidP="00561C78">
            <w:pPr>
              <w:rPr>
                <w:rFonts w:ascii="Gill Sans MT" w:hAnsi="Gill Sans MT"/>
              </w:rPr>
            </w:pPr>
            <w:r w:rsidRPr="002A17B5">
              <w:rPr>
                <w:rFonts w:ascii="Gill Sans MT" w:hAnsi="Gill Sans MT"/>
              </w:rPr>
              <w:t>kosten inhuur:</w:t>
            </w:r>
          </w:p>
        </w:tc>
        <w:tc>
          <w:tcPr>
            <w:tcW w:w="6379" w:type="dxa"/>
          </w:tcPr>
          <w:p w14:paraId="41CC0F6C" w14:textId="26FA333B" w:rsidR="002A17B5" w:rsidRPr="002A17B5" w:rsidRDefault="002A17B5" w:rsidP="002A17B5">
            <w:pPr>
              <w:pStyle w:val="Geenafstand"/>
              <w:rPr>
                <w:rFonts w:ascii="Gill Sans MT" w:hAnsi="Gill Sans MT"/>
              </w:rPr>
            </w:pPr>
            <w:r w:rsidRPr="002A17B5">
              <w:rPr>
                <w:rFonts w:ascii="Gill Sans MT" w:hAnsi="Gill Sans MT"/>
              </w:rPr>
              <w:t>- externe begeleiding</w:t>
            </w:r>
            <w:r w:rsidR="0091024C">
              <w:rPr>
                <w:rFonts w:ascii="Gill Sans MT" w:hAnsi="Gill Sans MT"/>
              </w:rPr>
              <w:t xml:space="preserve">, coaching </w:t>
            </w:r>
            <w:r w:rsidRPr="002A17B5">
              <w:rPr>
                <w:rFonts w:ascii="Gill Sans MT" w:hAnsi="Gill Sans MT"/>
              </w:rPr>
              <w:t xml:space="preserve"> </w:t>
            </w:r>
          </w:p>
          <w:p w14:paraId="4C7886CA" w14:textId="2EC1E336" w:rsidR="002A17B5" w:rsidRPr="002A17B5" w:rsidRDefault="002A17B5" w:rsidP="002A17B5">
            <w:pPr>
              <w:pStyle w:val="Geenafstand"/>
              <w:rPr>
                <w:rFonts w:ascii="Gill Sans MT" w:hAnsi="Gill Sans MT"/>
              </w:rPr>
            </w:pPr>
            <w:r w:rsidRPr="002A17B5">
              <w:rPr>
                <w:rFonts w:ascii="Gill Sans MT" w:hAnsi="Gill Sans MT"/>
              </w:rPr>
              <w:t xml:space="preserve">- </w:t>
            </w:r>
            <w:r w:rsidR="0091024C">
              <w:rPr>
                <w:rFonts w:ascii="Gill Sans MT" w:hAnsi="Gill Sans MT"/>
              </w:rPr>
              <w:t xml:space="preserve">somatische medisch-specialisten voor </w:t>
            </w:r>
            <w:proofErr w:type="spellStart"/>
            <w:r w:rsidR="0091024C">
              <w:rPr>
                <w:rFonts w:ascii="Gill Sans MT" w:hAnsi="Gill Sans MT"/>
              </w:rPr>
              <w:t>somatiek</w:t>
            </w:r>
            <w:proofErr w:type="spellEnd"/>
            <w:r w:rsidR="0091024C">
              <w:rPr>
                <w:rFonts w:ascii="Gill Sans MT" w:hAnsi="Gill Sans MT"/>
              </w:rPr>
              <w:t xml:space="preserve"> onderwijs</w:t>
            </w:r>
          </w:p>
          <w:p w14:paraId="46D7C415" w14:textId="18035C1A" w:rsidR="002A17B5" w:rsidRDefault="002A17B5" w:rsidP="002A17B5">
            <w:pPr>
              <w:pStyle w:val="Geenafstand"/>
              <w:rPr>
                <w:rFonts w:ascii="Gill Sans MT" w:hAnsi="Gill Sans MT"/>
              </w:rPr>
            </w:pPr>
            <w:r w:rsidRPr="002A17B5">
              <w:rPr>
                <w:rFonts w:ascii="Gill Sans MT" w:hAnsi="Gill Sans MT"/>
              </w:rPr>
              <w:t xml:space="preserve">- </w:t>
            </w:r>
            <w:r w:rsidR="0091024C">
              <w:rPr>
                <w:rFonts w:ascii="Gill Sans MT" w:hAnsi="Gill Sans MT"/>
              </w:rPr>
              <w:t xml:space="preserve">psychiatrie </w:t>
            </w:r>
            <w:r w:rsidRPr="002A17B5">
              <w:rPr>
                <w:rFonts w:ascii="Gill Sans MT" w:hAnsi="Gill Sans MT"/>
              </w:rPr>
              <w:t>docenten</w:t>
            </w:r>
          </w:p>
          <w:p w14:paraId="5CDF60D0" w14:textId="678C2816" w:rsidR="00A20A79" w:rsidRPr="002A17B5" w:rsidRDefault="0091024C" w:rsidP="0091024C">
            <w:pPr>
              <w:pStyle w:val="Geenafstand"/>
              <w:rPr>
                <w:rFonts w:ascii="Gill Sans MT" w:hAnsi="Gill Sans MT"/>
              </w:rPr>
            </w:pPr>
            <w:r>
              <w:rPr>
                <w:rFonts w:ascii="Gill Sans MT" w:hAnsi="Gill Sans MT"/>
              </w:rPr>
              <w:t xml:space="preserve">- </w:t>
            </w:r>
            <w:proofErr w:type="spellStart"/>
            <w:r>
              <w:rPr>
                <w:rFonts w:ascii="Gill Sans MT" w:hAnsi="Gill Sans MT"/>
              </w:rPr>
              <w:t>psychothetapie</w:t>
            </w:r>
            <w:proofErr w:type="spellEnd"/>
            <w:r>
              <w:rPr>
                <w:rFonts w:ascii="Gill Sans MT" w:hAnsi="Gill Sans MT"/>
              </w:rPr>
              <w:t xml:space="preserve"> docenten/therapeuten </w:t>
            </w:r>
          </w:p>
        </w:tc>
      </w:tr>
      <w:tr w:rsidR="00A20A79" w:rsidRPr="002A17B5" w14:paraId="42A55948" w14:textId="77777777" w:rsidTr="0052619B">
        <w:tc>
          <w:tcPr>
            <w:tcW w:w="1129" w:type="dxa"/>
          </w:tcPr>
          <w:p w14:paraId="214176DA" w14:textId="0DDD463C" w:rsidR="00A20A79" w:rsidRPr="002A17B5" w:rsidRDefault="00A20A79" w:rsidP="00561C78">
            <w:pPr>
              <w:rPr>
                <w:rFonts w:ascii="Gill Sans MT" w:hAnsi="Gill Sans MT"/>
              </w:rPr>
            </w:pPr>
            <w:r w:rsidRPr="002A17B5">
              <w:rPr>
                <w:rFonts w:ascii="Gill Sans MT" w:hAnsi="Gill Sans MT"/>
              </w:rPr>
              <w:t>4</w:t>
            </w:r>
            <w:r w:rsidR="002A17B5" w:rsidRPr="002A17B5">
              <w:rPr>
                <w:rFonts w:ascii="Gill Sans MT" w:hAnsi="Gill Sans MT"/>
              </w:rPr>
              <w:t>5</w:t>
            </w:r>
          </w:p>
        </w:tc>
        <w:tc>
          <w:tcPr>
            <w:tcW w:w="3969" w:type="dxa"/>
          </w:tcPr>
          <w:p w14:paraId="67794C1B" w14:textId="06DBA1B2" w:rsidR="00A20A79" w:rsidRPr="002A17B5" w:rsidRDefault="002A17B5" w:rsidP="00561C78">
            <w:pPr>
              <w:rPr>
                <w:rFonts w:ascii="Gill Sans MT" w:hAnsi="Gill Sans MT"/>
              </w:rPr>
            </w:pPr>
            <w:r w:rsidRPr="002A17B5">
              <w:rPr>
                <w:rFonts w:ascii="Gill Sans MT" w:hAnsi="Gill Sans MT"/>
              </w:rPr>
              <w:t>lidmaatschappen</w:t>
            </w:r>
          </w:p>
        </w:tc>
        <w:tc>
          <w:tcPr>
            <w:tcW w:w="6379" w:type="dxa"/>
          </w:tcPr>
          <w:p w14:paraId="620BFB18" w14:textId="3F1DCC5C" w:rsidR="002A17B5" w:rsidRPr="002A17B5" w:rsidRDefault="002A17B5" w:rsidP="0091024C">
            <w:pPr>
              <w:pStyle w:val="Geenafstand"/>
              <w:rPr>
                <w:rFonts w:ascii="Gill Sans MT" w:hAnsi="Gill Sans MT"/>
              </w:rPr>
            </w:pPr>
            <w:r w:rsidRPr="002A17B5">
              <w:rPr>
                <w:rFonts w:ascii="Gill Sans MT" w:hAnsi="Gill Sans MT"/>
              </w:rPr>
              <w:t xml:space="preserve">- </w:t>
            </w:r>
            <w:proofErr w:type="spellStart"/>
            <w:r w:rsidRPr="002A17B5">
              <w:rPr>
                <w:rFonts w:ascii="Gill Sans MT" w:hAnsi="Gill Sans MT"/>
              </w:rPr>
              <w:t>NVvP</w:t>
            </w:r>
            <w:proofErr w:type="spellEnd"/>
            <w:r w:rsidRPr="002A17B5">
              <w:rPr>
                <w:rFonts w:ascii="Gill Sans MT" w:hAnsi="Gill Sans MT"/>
              </w:rPr>
              <w:t xml:space="preserve"> lid,</w:t>
            </w:r>
          </w:p>
          <w:p w14:paraId="67FDB6AB" w14:textId="52BBB2E6" w:rsidR="0091024C" w:rsidRDefault="002A17B5" w:rsidP="0091024C">
            <w:pPr>
              <w:spacing w:line="240" w:lineRule="auto"/>
              <w:rPr>
                <w:rFonts w:ascii="Gill Sans MT" w:hAnsi="Gill Sans MT"/>
              </w:rPr>
            </w:pPr>
            <w:r w:rsidRPr="002A17B5">
              <w:rPr>
                <w:rFonts w:ascii="Gill Sans MT" w:hAnsi="Gill Sans MT"/>
              </w:rPr>
              <w:t>- RGS lid</w:t>
            </w:r>
            <w:r w:rsidR="0091024C">
              <w:rPr>
                <w:rFonts w:ascii="Gill Sans MT" w:hAnsi="Gill Sans MT"/>
              </w:rPr>
              <w:t xml:space="preserve">, </w:t>
            </w:r>
          </w:p>
          <w:p w14:paraId="38E270ED" w14:textId="77777777" w:rsidR="0091024C" w:rsidRDefault="0091024C" w:rsidP="0091024C">
            <w:pPr>
              <w:spacing w:line="240" w:lineRule="auto"/>
              <w:rPr>
                <w:rFonts w:ascii="Gill Sans MT" w:hAnsi="Gill Sans MT"/>
              </w:rPr>
            </w:pPr>
            <w:r>
              <w:rPr>
                <w:rFonts w:ascii="Gill Sans MT" w:hAnsi="Gill Sans MT"/>
              </w:rPr>
              <w:t>- OOR lidmaatschappen</w:t>
            </w:r>
          </w:p>
          <w:p w14:paraId="33698984" w14:textId="62F700B1" w:rsidR="00D708CB" w:rsidRPr="002A17B5" w:rsidRDefault="00D708CB" w:rsidP="0091024C">
            <w:pPr>
              <w:spacing w:line="240" w:lineRule="auto"/>
              <w:rPr>
                <w:rFonts w:ascii="Gill Sans MT" w:hAnsi="Gill Sans MT"/>
              </w:rPr>
            </w:pPr>
            <w:r>
              <w:rPr>
                <w:rFonts w:ascii="Gill Sans MT" w:hAnsi="Gill Sans MT"/>
              </w:rPr>
              <w:t xml:space="preserve">- Lidmaatschap van psychotherapeutische verenigingen </w:t>
            </w:r>
          </w:p>
        </w:tc>
      </w:tr>
      <w:tr w:rsidR="00A20A79" w:rsidRPr="002A17B5" w14:paraId="04662469" w14:textId="77777777" w:rsidTr="0052619B">
        <w:tc>
          <w:tcPr>
            <w:tcW w:w="1129" w:type="dxa"/>
          </w:tcPr>
          <w:p w14:paraId="5C5F06B5" w14:textId="292853CA" w:rsidR="00A20A79" w:rsidRPr="002A17B5" w:rsidRDefault="00A20A79" w:rsidP="00561C78">
            <w:pPr>
              <w:rPr>
                <w:rFonts w:ascii="Gill Sans MT" w:hAnsi="Gill Sans MT"/>
              </w:rPr>
            </w:pPr>
            <w:r w:rsidRPr="002A17B5">
              <w:rPr>
                <w:rFonts w:ascii="Gill Sans MT" w:hAnsi="Gill Sans MT"/>
              </w:rPr>
              <w:t>4</w:t>
            </w:r>
            <w:r w:rsidR="002A17B5" w:rsidRPr="002A17B5">
              <w:rPr>
                <w:rFonts w:ascii="Gill Sans MT" w:hAnsi="Gill Sans MT"/>
              </w:rPr>
              <w:t>6</w:t>
            </w:r>
          </w:p>
        </w:tc>
        <w:tc>
          <w:tcPr>
            <w:tcW w:w="3969" w:type="dxa"/>
          </w:tcPr>
          <w:p w14:paraId="449128A4" w14:textId="36B97F93" w:rsidR="00A20A79" w:rsidRPr="002A17B5" w:rsidRDefault="002A17B5" w:rsidP="00561C78">
            <w:pPr>
              <w:rPr>
                <w:rFonts w:ascii="Gill Sans MT" w:hAnsi="Gill Sans MT"/>
              </w:rPr>
            </w:pPr>
            <w:r w:rsidRPr="002A17B5">
              <w:rPr>
                <w:rFonts w:ascii="Gill Sans MT" w:hAnsi="Gill Sans MT"/>
              </w:rPr>
              <w:t>Algemene kosten</w:t>
            </w:r>
          </w:p>
        </w:tc>
        <w:tc>
          <w:tcPr>
            <w:tcW w:w="6379" w:type="dxa"/>
          </w:tcPr>
          <w:p w14:paraId="0FD10215" w14:textId="1492C907" w:rsidR="00A20A79" w:rsidRPr="002A17B5" w:rsidRDefault="002A17B5" w:rsidP="00561C78">
            <w:pPr>
              <w:rPr>
                <w:rFonts w:ascii="Gill Sans MT" w:hAnsi="Gill Sans MT"/>
              </w:rPr>
            </w:pPr>
            <w:r w:rsidRPr="002A17B5">
              <w:rPr>
                <w:rFonts w:ascii="Gill Sans MT" w:hAnsi="Gill Sans MT"/>
              </w:rPr>
              <w:t>Gaat om academiekosten/leerhuiskosten</w:t>
            </w:r>
            <w:r w:rsidR="0091024C">
              <w:rPr>
                <w:rFonts w:ascii="Gill Sans MT" w:hAnsi="Gill Sans MT"/>
              </w:rPr>
              <w:t xml:space="preserve">/expertise centrum kosten (overhead, onderwijs/opleidingscoördinator, opleidingsondersteuning, HR ondersteuning) </w:t>
            </w:r>
          </w:p>
        </w:tc>
      </w:tr>
      <w:tr w:rsidR="00A20A79" w:rsidRPr="002A17B5" w14:paraId="0C0E188E" w14:textId="77777777" w:rsidTr="0052619B">
        <w:tc>
          <w:tcPr>
            <w:tcW w:w="1129" w:type="dxa"/>
          </w:tcPr>
          <w:p w14:paraId="5D8F90F5" w14:textId="04951FD9" w:rsidR="00A20A79" w:rsidRPr="002A17B5" w:rsidRDefault="00A20A79" w:rsidP="00561C78">
            <w:pPr>
              <w:rPr>
                <w:rFonts w:ascii="Gill Sans MT" w:hAnsi="Gill Sans MT"/>
              </w:rPr>
            </w:pPr>
            <w:r w:rsidRPr="002A17B5">
              <w:rPr>
                <w:rFonts w:ascii="Gill Sans MT" w:hAnsi="Gill Sans MT"/>
              </w:rPr>
              <w:t>4</w:t>
            </w:r>
            <w:r w:rsidR="002A17B5" w:rsidRPr="002A17B5">
              <w:rPr>
                <w:rFonts w:ascii="Gill Sans MT" w:hAnsi="Gill Sans MT"/>
              </w:rPr>
              <w:t>7</w:t>
            </w:r>
          </w:p>
        </w:tc>
        <w:tc>
          <w:tcPr>
            <w:tcW w:w="3969" w:type="dxa"/>
          </w:tcPr>
          <w:p w14:paraId="67B8E569" w14:textId="462C6B0F" w:rsidR="00A20A79" w:rsidRPr="002A17B5" w:rsidRDefault="002A17B5" w:rsidP="00561C78">
            <w:pPr>
              <w:rPr>
                <w:rFonts w:ascii="Gill Sans MT" w:hAnsi="Gill Sans MT"/>
              </w:rPr>
            </w:pPr>
            <w:r w:rsidRPr="002A17B5">
              <w:rPr>
                <w:rFonts w:ascii="Gill Sans MT" w:hAnsi="Gill Sans MT"/>
              </w:rPr>
              <w:t>Secretariaat</w:t>
            </w:r>
          </w:p>
        </w:tc>
        <w:tc>
          <w:tcPr>
            <w:tcW w:w="6379" w:type="dxa"/>
          </w:tcPr>
          <w:p w14:paraId="03EBC9CD" w14:textId="75D4C7D5" w:rsidR="00A20A79" w:rsidRPr="002A17B5" w:rsidRDefault="00A20A79" w:rsidP="00561C78">
            <w:pPr>
              <w:rPr>
                <w:rFonts w:ascii="Gill Sans MT" w:hAnsi="Gill Sans MT"/>
              </w:rPr>
            </w:pPr>
            <w:r w:rsidRPr="002A17B5">
              <w:rPr>
                <w:rFonts w:ascii="Gill Sans MT" w:hAnsi="Gill Sans MT"/>
              </w:rPr>
              <w:t xml:space="preserve"> </w:t>
            </w:r>
            <w:r w:rsidR="0091024C">
              <w:rPr>
                <w:rFonts w:ascii="Gill Sans MT" w:hAnsi="Gill Sans MT"/>
              </w:rPr>
              <w:t>A</w:t>
            </w:r>
            <w:r w:rsidR="002A17B5" w:rsidRPr="002A17B5">
              <w:rPr>
                <w:rFonts w:ascii="Gill Sans MT" w:hAnsi="Gill Sans MT"/>
              </w:rPr>
              <w:t>lle academi</w:t>
            </w:r>
            <w:r w:rsidR="0091024C">
              <w:rPr>
                <w:rFonts w:ascii="Gill Sans MT" w:hAnsi="Gill Sans MT"/>
              </w:rPr>
              <w:t xml:space="preserve">sche en </w:t>
            </w:r>
            <w:proofErr w:type="spellStart"/>
            <w:r w:rsidR="0091024C">
              <w:rPr>
                <w:rFonts w:ascii="Gill Sans MT" w:hAnsi="Gill Sans MT"/>
              </w:rPr>
              <w:t>opleidingsgerelateerde</w:t>
            </w:r>
            <w:proofErr w:type="spellEnd"/>
            <w:r w:rsidR="0091024C">
              <w:rPr>
                <w:rFonts w:ascii="Gill Sans MT" w:hAnsi="Gill Sans MT"/>
              </w:rPr>
              <w:t xml:space="preserve"> </w:t>
            </w:r>
            <w:r w:rsidR="002A17B5" w:rsidRPr="002A17B5">
              <w:rPr>
                <w:rFonts w:ascii="Gill Sans MT" w:hAnsi="Gill Sans MT"/>
              </w:rPr>
              <w:t>zaken. Betreft ook het secretariaat van het consortium</w:t>
            </w:r>
            <w:r w:rsidR="0091024C">
              <w:rPr>
                <w:rFonts w:ascii="Gill Sans MT" w:hAnsi="Gill Sans MT"/>
              </w:rPr>
              <w:t>-OOR</w:t>
            </w:r>
          </w:p>
        </w:tc>
      </w:tr>
      <w:tr w:rsidR="00A20A79" w:rsidRPr="002A17B5" w14:paraId="078C1726" w14:textId="77777777" w:rsidTr="0052619B">
        <w:tc>
          <w:tcPr>
            <w:tcW w:w="1129" w:type="dxa"/>
          </w:tcPr>
          <w:p w14:paraId="13D0AE45" w14:textId="0EAB2068" w:rsidR="00A20A79" w:rsidRPr="002A17B5" w:rsidRDefault="002A17B5" w:rsidP="00561C78">
            <w:pPr>
              <w:rPr>
                <w:rFonts w:ascii="Gill Sans MT" w:hAnsi="Gill Sans MT"/>
              </w:rPr>
            </w:pPr>
            <w:r w:rsidRPr="002A17B5">
              <w:rPr>
                <w:rFonts w:ascii="Gill Sans MT" w:hAnsi="Gill Sans MT"/>
              </w:rPr>
              <w:t>51</w:t>
            </w:r>
          </w:p>
        </w:tc>
        <w:tc>
          <w:tcPr>
            <w:tcW w:w="3969" w:type="dxa"/>
          </w:tcPr>
          <w:p w14:paraId="47BA46C3" w14:textId="4F107B22" w:rsidR="00A20A79" w:rsidRPr="002A17B5" w:rsidRDefault="00C05224" w:rsidP="00561C78">
            <w:pPr>
              <w:rPr>
                <w:rFonts w:ascii="Gill Sans MT" w:hAnsi="Gill Sans MT"/>
              </w:rPr>
            </w:pPr>
            <w:r w:rsidRPr="002A17B5">
              <w:rPr>
                <w:rFonts w:ascii="Gill Sans MT" w:hAnsi="Gill Sans MT"/>
              </w:rPr>
              <w:t>Kwaliteitskosten</w:t>
            </w:r>
            <w:r w:rsidR="002A17B5" w:rsidRPr="002A17B5">
              <w:rPr>
                <w:rFonts w:ascii="Gill Sans MT" w:hAnsi="Gill Sans MT"/>
              </w:rPr>
              <w:t xml:space="preserve"> (ten behoeve van opleider en opleiding</w:t>
            </w:r>
          </w:p>
        </w:tc>
        <w:tc>
          <w:tcPr>
            <w:tcW w:w="6379" w:type="dxa"/>
          </w:tcPr>
          <w:p w14:paraId="51600B96" w14:textId="36804443" w:rsidR="002A17B5" w:rsidRPr="002A17B5" w:rsidRDefault="0091024C" w:rsidP="002A17B5">
            <w:pPr>
              <w:pStyle w:val="Geenafstand"/>
              <w:numPr>
                <w:ilvl w:val="0"/>
                <w:numId w:val="10"/>
              </w:numPr>
              <w:rPr>
                <w:rFonts w:ascii="Gill Sans MT" w:hAnsi="Gill Sans MT"/>
              </w:rPr>
            </w:pPr>
            <w:r>
              <w:rPr>
                <w:rFonts w:ascii="Gill Sans MT" w:hAnsi="Gill Sans MT"/>
              </w:rPr>
              <w:t>A</w:t>
            </w:r>
            <w:r w:rsidR="002A17B5" w:rsidRPr="002A17B5">
              <w:rPr>
                <w:rFonts w:ascii="Gill Sans MT" w:hAnsi="Gill Sans MT"/>
              </w:rPr>
              <w:t>lle trainingen docent professionalisering voor opleider en opleidingsgroep</w:t>
            </w:r>
          </w:p>
          <w:p w14:paraId="6CA95EDE" w14:textId="1CCD448A" w:rsidR="002A17B5" w:rsidRPr="002A17B5" w:rsidRDefault="0091024C" w:rsidP="002A17B5">
            <w:pPr>
              <w:pStyle w:val="Geenafstand"/>
              <w:numPr>
                <w:ilvl w:val="0"/>
                <w:numId w:val="10"/>
              </w:numPr>
              <w:rPr>
                <w:rFonts w:ascii="Gill Sans MT" w:hAnsi="Gill Sans MT"/>
              </w:rPr>
            </w:pPr>
            <w:r w:rsidRPr="002A17B5">
              <w:rPr>
                <w:rFonts w:ascii="Gill Sans MT" w:hAnsi="Gill Sans MT"/>
              </w:rPr>
              <w:t>PDCA-cyclus</w:t>
            </w:r>
            <w:r w:rsidR="002A17B5" w:rsidRPr="002A17B5">
              <w:rPr>
                <w:rFonts w:ascii="Gill Sans MT" w:hAnsi="Gill Sans MT"/>
              </w:rPr>
              <w:t xml:space="preserve"> kosten </w:t>
            </w:r>
          </w:p>
          <w:p w14:paraId="38A961A3" w14:textId="79D57CEA" w:rsidR="002A17B5" w:rsidRPr="002A17B5" w:rsidRDefault="002A17B5" w:rsidP="002A17B5">
            <w:pPr>
              <w:pStyle w:val="Geenafstand"/>
              <w:numPr>
                <w:ilvl w:val="0"/>
                <w:numId w:val="10"/>
              </w:numPr>
              <w:rPr>
                <w:rFonts w:ascii="Gill Sans MT" w:hAnsi="Gill Sans MT"/>
              </w:rPr>
            </w:pPr>
            <w:r w:rsidRPr="002A17B5">
              <w:rPr>
                <w:rFonts w:ascii="Gill Sans MT" w:hAnsi="Gill Sans MT"/>
              </w:rPr>
              <w:t>Kwaliteit</w:t>
            </w:r>
            <w:r w:rsidR="0091024C">
              <w:rPr>
                <w:rFonts w:ascii="Gill Sans MT" w:hAnsi="Gill Sans MT"/>
              </w:rPr>
              <w:t>s-instrumenten-</w:t>
            </w:r>
            <w:r w:rsidRPr="002A17B5">
              <w:rPr>
                <w:rFonts w:ascii="Gill Sans MT" w:hAnsi="Gill Sans MT"/>
              </w:rPr>
              <w:t xml:space="preserve"> dashboard </w:t>
            </w:r>
          </w:p>
          <w:p w14:paraId="55136EC6" w14:textId="77777777" w:rsidR="002A17B5" w:rsidRPr="002A17B5" w:rsidRDefault="002A17B5" w:rsidP="002A17B5">
            <w:pPr>
              <w:pStyle w:val="Geenafstand"/>
              <w:numPr>
                <w:ilvl w:val="0"/>
                <w:numId w:val="10"/>
              </w:numPr>
              <w:rPr>
                <w:rFonts w:ascii="Gill Sans MT" w:hAnsi="Gill Sans MT"/>
              </w:rPr>
            </w:pPr>
            <w:r w:rsidRPr="002A17B5">
              <w:rPr>
                <w:rFonts w:ascii="Gill Sans MT" w:hAnsi="Gill Sans MT"/>
              </w:rPr>
              <w:lastRenderedPageBreak/>
              <w:t>Persoon die de kwaliteit opleiding monitort (interne kwaliteitsfunctionaris). Deze werkt voor meerdere opleidingen en moet dus toegelicht worden naar psychiatrie</w:t>
            </w:r>
          </w:p>
          <w:p w14:paraId="658D837C" w14:textId="77777777" w:rsidR="002A17B5" w:rsidRDefault="002A17B5" w:rsidP="002A17B5">
            <w:pPr>
              <w:pStyle w:val="Geenafstand"/>
              <w:numPr>
                <w:ilvl w:val="0"/>
                <w:numId w:val="10"/>
              </w:numPr>
              <w:rPr>
                <w:rFonts w:ascii="Gill Sans MT" w:hAnsi="Gill Sans MT"/>
              </w:rPr>
            </w:pPr>
            <w:r w:rsidRPr="002A17B5">
              <w:rPr>
                <w:rFonts w:ascii="Gill Sans MT" w:hAnsi="Gill Sans MT"/>
              </w:rPr>
              <w:t>Veiligheid van opleidingsklimaat (vertrouwenspersoon)</w:t>
            </w:r>
          </w:p>
          <w:p w14:paraId="50397B6F" w14:textId="086B244D" w:rsidR="00A20A79" w:rsidRPr="002A17B5" w:rsidRDefault="0091024C" w:rsidP="0091024C">
            <w:pPr>
              <w:pStyle w:val="Geenafstand"/>
              <w:numPr>
                <w:ilvl w:val="0"/>
                <w:numId w:val="10"/>
              </w:numPr>
              <w:rPr>
                <w:rFonts w:ascii="Gill Sans MT" w:hAnsi="Gill Sans MT"/>
              </w:rPr>
            </w:pPr>
            <w:r>
              <w:rPr>
                <w:rFonts w:ascii="Gill Sans MT" w:hAnsi="Gill Sans MT"/>
              </w:rPr>
              <w:t>Alle COC-leden, onafhankelijke COC-voorzitter en secretaris</w:t>
            </w:r>
          </w:p>
        </w:tc>
      </w:tr>
      <w:tr w:rsidR="00A20A79" w:rsidRPr="002A17B5" w14:paraId="5C142510" w14:textId="77777777" w:rsidTr="0052619B">
        <w:tc>
          <w:tcPr>
            <w:tcW w:w="1129" w:type="dxa"/>
          </w:tcPr>
          <w:p w14:paraId="2460C0CF" w14:textId="342E7042" w:rsidR="00A20A79" w:rsidRPr="002A17B5" w:rsidRDefault="002A17B5" w:rsidP="00561C78">
            <w:pPr>
              <w:rPr>
                <w:rFonts w:ascii="Gill Sans MT" w:hAnsi="Gill Sans MT"/>
              </w:rPr>
            </w:pPr>
            <w:r w:rsidRPr="002A17B5">
              <w:rPr>
                <w:rFonts w:ascii="Gill Sans MT" w:hAnsi="Gill Sans MT"/>
              </w:rPr>
              <w:lastRenderedPageBreak/>
              <w:t>52</w:t>
            </w:r>
          </w:p>
        </w:tc>
        <w:tc>
          <w:tcPr>
            <w:tcW w:w="3969" w:type="dxa"/>
          </w:tcPr>
          <w:p w14:paraId="2ED17AED" w14:textId="7464A707" w:rsidR="00A20A79" w:rsidRPr="002A17B5" w:rsidRDefault="00C05224" w:rsidP="00561C78">
            <w:pPr>
              <w:rPr>
                <w:rFonts w:ascii="Gill Sans MT" w:hAnsi="Gill Sans MT"/>
              </w:rPr>
            </w:pPr>
            <w:r w:rsidRPr="002A17B5">
              <w:rPr>
                <w:rFonts w:ascii="Gill Sans MT" w:hAnsi="Gill Sans MT"/>
              </w:rPr>
              <w:t>Uitbestede</w:t>
            </w:r>
            <w:r w:rsidR="002A17B5" w:rsidRPr="002A17B5">
              <w:rPr>
                <w:rFonts w:ascii="Gill Sans MT" w:hAnsi="Gill Sans MT"/>
              </w:rPr>
              <w:t xml:space="preserve"> kosten/detachering</w:t>
            </w:r>
          </w:p>
        </w:tc>
        <w:tc>
          <w:tcPr>
            <w:tcW w:w="6379" w:type="dxa"/>
          </w:tcPr>
          <w:p w14:paraId="2930CCB4" w14:textId="67AEAE9B" w:rsidR="002A17B5" w:rsidRPr="002A17B5" w:rsidRDefault="002A17B5" w:rsidP="002A17B5">
            <w:pPr>
              <w:pStyle w:val="Geenafstand"/>
              <w:numPr>
                <w:ilvl w:val="0"/>
                <w:numId w:val="11"/>
              </w:numPr>
              <w:rPr>
                <w:rFonts w:ascii="Gill Sans MT" w:hAnsi="Gill Sans MT"/>
              </w:rPr>
            </w:pPr>
            <w:r w:rsidRPr="002A17B5">
              <w:rPr>
                <w:rFonts w:ascii="Gill Sans MT" w:hAnsi="Gill Sans MT"/>
              </w:rPr>
              <w:t xml:space="preserve">Onderwijs dat </w:t>
            </w:r>
            <w:r w:rsidR="0091024C">
              <w:rPr>
                <w:rFonts w:ascii="Gill Sans MT" w:hAnsi="Gill Sans MT"/>
              </w:rPr>
              <w:t xml:space="preserve">extern </w:t>
            </w:r>
            <w:r w:rsidRPr="002A17B5">
              <w:rPr>
                <w:rFonts w:ascii="Gill Sans MT" w:hAnsi="Gill Sans MT"/>
              </w:rPr>
              <w:t>ingekocht moet worden</w:t>
            </w:r>
            <w:r w:rsidR="0091024C">
              <w:rPr>
                <w:rFonts w:ascii="Gill Sans MT" w:hAnsi="Gill Sans MT"/>
              </w:rPr>
              <w:t xml:space="preserve"> (</w:t>
            </w:r>
            <w:proofErr w:type="spellStart"/>
            <w:r w:rsidR="0091024C">
              <w:rPr>
                <w:rFonts w:ascii="Gill Sans MT" w:hAnsi="Gill Sans MT"/>
              </w:rPr>
              <w:t>somatiek</w:t>
            </w:r>
            <w:proofErr w:type="spellEnd"/>
            <w:r w:rsidR="0091024C">
              <w:rPr>
                <w:rFonts w:ascii="Gill Sans MT" w:hAnsi="Gill Sans MT"/>
              </w:rPr>
              <w:t xml:space="preserve">, psychiatrie, psychotherapie) </w:t>
            </w:r>
          </w:p>
          <w:p w14:paraId="5029D65A" w14:textId="77777777" w:rsidR="002A17B5" w:rsidRPr="002A17B5" w:rsidRDefault="002A17B5" w:rsidP="002A17B5">
            <w:pPr>
              <w:pStyle w:val="Geenafstand"/>
              <w:numPr>
                <w:ilvl w:val="0"/>
                <w:numId w:val="11"/>
              </w:numPr>
              <w:rPr>
                <w:rFonts w:ascii="Gill Sans MT" w:hAnsi="Gill Sans MT"/>
              </w:rPr>
            </w:pPr>
            <w:r w:rsidRPr="002A17B5">
              <w:rPr>
                <w:rFonts w:ascii="Gill Sans MT" w:hAnsi="Gill Sans MT"/>
              </w:rPr>
              <w:t>Externe docenten die ingehuurd/ingekocht worden</w:t>
            </w:r>
          </w:p>
          <w:p w14:paraId="7011270A" w14:textId="77777777" w:rsidR="002A17B5" w:rsidRPr="002A17B5" w:rsidRDefault="002A17B5" w:rsidP="002A17B5">
            <w:pPr>
              <w:pStyle w:val="Geenafstand"/>
              <w:numPr>
                <w:ilvl w:val="0"/>
                <w:numId w:val="11"/>
              </w:numPr>
              <w:rPr>
                <w:rFonts w:ascii="Gill Sans MT" w:hAnsi="Gill Sans MT"/>
              </w:rPr>
            </w:pPr>
            <w:r w:rsidRPr="002A17B5">
              <w:rPr>
                <w:rFonts w:ascii="Gill Sans MT" w:hAnsi="Gill Sans MT"/>
              </w:rPr>
              <w:t>Docentbegeleiders die ingehuurd worden</w:t>
            </w:r>
          </w:p>
          <w:p w14:paraId="5D139D7F" w14:textId="15802B5F" w:rsidR="002A17B5" w:rsidRPr="002A17B5" w:rsidRDefault="00C05224" w:rsidP="002A17B5">
            <w:pPr>
              <w:pStyle w:val="Geenafstand"/>
              <w:numPr>
                <w:ilvl w:val="0"/>
                <w:numId w:val="11"/>
              </w:numPr>
              <w:rPr>
                <w:rFonts w:ascii="Gill Sans MT" w:hAnsi="Gill Sans MT"/>
              </w:rPr>
            </w:pPr>
            <w:r>
              <w:rPr>
                <w:rFonts w:ascii="Gill Sans MT" w:hAnsi="Gill Sans MT"/>
              </w:rPr>
              <w:t>OOR</w:t>
            </w:r>
            <w:r w:rsidR="002A17B5" w:rsidRPr="002A17B5">
              <w:rPr>
                <w:rFonts w:ascii="Gill Sans MT" w:hAnsi="Gill Sans MT"/>
              </w:rPr>
              <w:t xml:space="preserve"> overstijgende docenten professionalisering</w:t>
            </w:r>
          </w:p>
          <w:p w14:paraId="356592A4" w14:textId="7F3A32E4" w:rsidR="00A20A79" w:rsidRPr="002A17B5" w:rsidRDefault="00A20A79" w:rsidP="00561C78">
            <w:pPr>
              <w:rPr>
                <w:rFonts w:ascii="Gill Sans MT" w:hAnsi="Gill Sans MT"/>
              </w:rPr>
            </w:pPr>
          </w:p>
        </w:tc>
      </w:tr>
      <w:tr w:rsidR="00A20A79" w:rsidRPr="002A17B5" w14:paraId="2D76229E" w14:textId="77777777" w:rsidTr="0052619B">
        <w:tc>
          <w:tcPr>
            <w:tcW w:w="1129" w:type="dxa"/>
          </w:tcPr>
          <w:p w14:paraId="0BDEAC02" w14:textId="11308520" w:rsidR="00A20A79" w:rsidRPr="002A17B5" w:rsidRDefault="002A17B5" w:rsidP="00561C78">
            <w:pPr>
              <w:rPr>
                <w:rFonts w:ascii="Gill Sans MT" w:hAnsi="Gill Sans MT"/>
              </w:rPr>
            </w:pPr>
            <w:r w:rsidRPr="002A17B5">
              <w:rPr>
                <w:rFonts w:ascii="Gill Sans MT" w:hAnsi="Gill Sans MT"/>
              </w:rPr>
              <w:t>55</w:t>
            </w:r>
          </w:p>
        </w:tc>
        <w:tc>
          <w:tcPr>
            <w:tcW w:w="3969" w:type="dxa"/>
          </w:tcPr>
          <w:p w14:paraId="7879905B" w14:textId="29103C75" w:rsidR="00A20A79" w:rsidRPr="002A17B5" w:rsidRDefault="002A17B5" w:rsidP="00561C78">
            <w:pPr>
              <w:rPr>
                <w:rFonts w:ascii="Gill Sans MT" w:hAnsi="Gill Sans MT"/>
              </w:rPr>
            </w:pPr>
            <w:r w:rsidRPr="002A17B5">
              <w:rPr>
                <w:rFonts w:ascii="Gill Sans MT" w:hAnsi="Gill Sans MT"/>
              </w:rPr>
              <w:t>kantoorkosten</w:t>
            </w:r>
          </w:p>
        </w:tc>
        <w:tc>
          <w:tcPr>
            <w:tcW w:w="6379" w:type="dxa"/>
          </w:tcPr>
          <w:p w14:paraId="30B95439" w14:textId="77777777" w:rsidR="002A17B5" w:rsidRPr="002A17B5" w:rsidRDefault="002A17B5" w:rsidP="002A17B5">
            <w:pPr>
              <w:pStyle w:val="Geenafstand"/>
              <w:numPr>
                <w:ilvl w:val="0"/>
                <w:numId w:val="12"/>
              </w:numPr>
              <w:rPr>
                <w:rFonts w:ascii="Gill Sans MT" w:hAnsi="Gill Sans MT"/>
              </w:rPr>
            </w:pPr>
            <w:r w:rsidRPr="002A17B5">
              <w:rPr>
                <w:rFonts w:ascii="Gill Sans MT" w:hAnsi="Gill Sans MT"/>
              </w:rPr>
              <w:t>Kosten voor lokalen/onderwijsruimtes</w:t>
            </w:r>
          </w:p>
          <w:p w14:paraId="50E0EE77" w14:textId="6B7CDD2E" w:rsidR="002A17B5" w:rsidRDefault="00C05224" w:rsidP="002A17B5">
            <w:pPr>
              <w:pStyle w:val="Geenafstand"/>
              <w:numPr>
                <w:ilvl w:val="0"/>
                <w:numId w:val="12"/>
              </w:numPr>
              <w:rPr>
                <w:rFonts w:ascii="Gill Sans MT" w:hAnsi="Gill Sans MT"/>
              </w:rPr>
            </w:pPr>
            <w:r w:rsidRPr="002A17B5">
              <w:rPr>
                <w:rFonts w:ascii="Gill Sans MT" w:hAnsi="Gill Sans MT"/>
              </w:rPr>
              <w:t>ICT-voorzieningen</w:t>
            </w:r>
            <w:r w:rsidR="002A17B5" w:rsidRPr="002A17B5">
              <w:rPr>
                <w:rFonts w:ascii="Gill Sans MT" w:hAnsi="Gill Sans MT"/>
              </w:rPr>
              <w:t xml:space="preserve"> </w:t>
            </w:r>
            <w:r>
              <w:rPr>
                <w:rFonts w:ascii="Gill Sans MT" w:hAnsi="Gill Sans MT"/>
              </w:rPr>
              <w:t xml:space="preserve">(hard- en software) </w:t>
            </w:r>
          </w:p>
          <w:p w14:paraId="109471D0" w14:textId="45DD6E4A" w:rsidR="00C05224" w:rsidRPr="002A17B5" w:rsidRDefault="00C05224" w:rsidP="002A17B5">
            <w:pPr>
              <w:pStyle w:val="Geenafstand"/>
              <w:numPr>
                <w:ilvl w:val="0"/>
                <w:numId w:val="12"/>
              </w:numPr>
              <w:rPr>
                <w:rFonts w:ascii="Gill Sans MT" w:hAnsi="Gill Sans MT"/>
              </w:rPr>
            </w:pPr>
            <w:proofErr w:type="spellStart"/>
            <w:r>
              <w:rPr>
                <w:rFonts w:ascii="Gill Sans MT" w:hAnsi="Gill Sans MT"/>
              </w:rPr>
              <w:t>Aios</w:t>
            </w:r>
            <w:proofErr w:type="spellEnd"/>
            <w:r>
              <w:rPr>
                <w:rFonts w:ascii="Gill Sans MT" w:hAnsi="Gill Sans MT"/>
              </w:rPr>
              <w:t xml:space="preserve"> hebben eigen telefoon, eigen laptop</w:t>
            </w:r>
          </w:p>
          <w:p w14:paraId="60292A50" w14:textId="1157446E" w:rsidR="002A17B5" w:rsidRDefault="002A17B5" w:rsidP="002A17B5">
            <w:pPr>
              <w:pStyle w:val="Geenafstand"/>
              <w:numPr>
                <w:ilvl w:val="0"/>
                <w:numId w:val="12"/>
              </w:numPr>
              <w:rPr>
                <w:rFonts w:ascii="Gill Sans MT" w:hAnsi="Gill Sans MT"/>
              </w:rPr>
            </w:pPr>
            <w:proofErr w:type="spellStart"/>
            <w:r w:rsidRPr="002A17B5">
              <w:rPr>
                <w:rFonts w:ascii="Gill Sans MT" w:hAnsi="Gill Sans MT"/>
              </w:rPr>
              <w:t>Aios</w:t>
            </w:r>
            <w:proofErr w:type="spellEnd"/>
            <w:r w:rsidRPr="002A17B5">
              <w:rPr>
                <w:rFonts w:ascii="Gill Sans MT" w:hAnsi="Gill Sans MT"/>
              </w:rPr>
              <w:t xml:space="preserve"> </w:t>
            </w:r>
            <w:r w:rsidR="00C05224">
              <w:rPr>
                <w:rFonts w:ascii="Gill Sans MT" w:hAnsi="Gill Sans MT"/>
              </w:rPr>
              <w:t>kantoorruimtes</w:t>
            </w:r>
            <w:r w:rsidRPr="002A17B5">
              <w:rPr>
                <w:rFonts w:ascii="Gill Sans MT" w:hAnsi="Gill Sans MT"/>
              </w:rPr>
              <w:t xml:space="preserve"> binnen de instelling</w:t>
            </w:r>
          </w:p>
          <w:p w14:paraId="5A69134A" w14:textId="2E880935" w:rsidR="00C05224" w:rsidRPr="002A17B5" w:rsidRDefault="00C05224" w:rsidP="002A17B5">
            <w:pPr>
              <w:pStyle w:val="Geenafstand"/>
              <w:numPr>
                <w:ilvl w:val="0"/>
                <w:numId w:val="12"/>
              </w:numPr>
              <w:rPr>
                <w:rFonts w:ascii="Gill Sans MT" w:hAnsi="Gill Sans MT"/>
              </w:rPr>
            </w:pPr>
            <w:r>
              <w:rPr>
                <w:rFonts w:ascii="Gill Sans MT" w:hAnsi="Gill Sans MT"/>
              </w:rPr>
              <w:t xml:space="preserve">Piketkamers (voor diensten) </w:t>
            </w:r>
          </w:p>
          <w:p w14:paraId="26492C29" w14:textId="77777777" w:rsidR="002A17B5" w:rsidRPr="002A17B5" w:rsidRDefault="002A17B5" w:rsidP="002A17B5">
            <w:pPr>
              <w:pStyle w:val="Geenafstand"/>
              <w:numPr>
                <w:ilvl w:val="0"/>
                <w:numId w:val="12"/>
              </w:numPr>
              <w:rPr>
                <w:rFonts w:ascii="Gill Sans MT" w:hAnsi="Gill Sans MT"/>
              </w:rPr>
            </w:pPr>
            <w:r w:rsidRPr="002A17B5">
              <w:rPr>
                <w:rFonts w:ascii="Gill Sans MT" w:hAnsi="Gill Sans MT"/>
              </w:rPr>
              <w:t>Vergaderruimtes voor intervisie</w:t>
            </w:r>
          </w:p>
          <w:p w14:paraId="4244594D" w14:textId="2C925AF7" w:rsidR="00A20A79" w:rsidRPr="00C05224" w:rsidRDefault="002A17B5" w:rsidP="00561C78">
            <w:pPr>
              <w:pStyle w:val="Geenafstand"/>
              <w:numPr>
                <w:ilvl w:val="0"/>
                <w:numId w:val="12"/>
              </w:numPr>
              <w:rPr>
                <w:rFonts w:ascii="Gill Sans MT" w:hAnsi="Gill Sans MT"/>
              </w:rPr>
            </w:pPr>
            <w:r w:rsidRPr="002A17B5">
              <w:rPr>
                <w:rFonts w:ascii="Gill Sans MT" w:hAnsi="Gill Sans MT"/>
              </w:rPr>
              <w:t>Observatieruimtes</w:t>
            </w:r>
            <w:r w:rsidR="00C05224">
              <w:rPr>
                <w:rFonts w:ascii="Gill Sans MT" w:hAnsi="Gill Sans MT"/>
              </w:rPr>
              <w:t xml:space="preserve"> (psychotherapie)</w:t>
            </w:r>
            <w:r w:rsidRPr="002A17B5">
              <w:rPr>
                <w:rFonts w:ascii="Gill Sans MT" w:hAnsi="Gill Sans MT"/>
              </w:rPr>
              <w:t xml:space="preserve"> voor de opleiding</w:t>
            </w:r>
          </w:p>
        </w:tc>
      </w:tr>
    </w:tbl>
    <w:p w14:paraId="21E51CB4" w14:textId="77777777" w:rsidR="00C05224" w:rsidRDefault="00C05224" w:rsidP="002A17B5">
      <w:pPr>
        <w:pStyle w:val="Geenafstand"/>
        <w:rPr>
          <w:rFonts w:ascii="Gill Sans MT" w:hAnsi="Gill Sans MT"/>
        </w:rPr>
      </w:pPr>
    </w:p>
    <w:p w14:paraId="7451C7D9" w14:textId="4650B964" w:rsidR="002A17B5" w:rsidRPr="002A17B5" w:rsidRDefault="002A17B5" w:rsidP="002A17B5">
      <w:pPr>
        <w:pStyle w:val="Geenafstand"/>
        <w:rPr>
          <w:rFonts w:ascii="Gill Sans MT" w:hAnsi="Gill Sans MT"/>
        </w:rPr>
      </w:pPr>
      <w:r w:rsidRPr="002A17B5">
        <w:rPr>
          <w:rFonts w:ascii="Gill Sans MT" w:hAnsi="Gill Sans MT"/>
        </w:rPr>
        <w:t xml:space="preserve">Aan welke kosten moeten we nog verder denken? </w:t>
      </w:r>
    </w:p>
    <w:p w14:paraId="006CB30B" w14:textId="5BE8DAE5" w:rsidR="002A17B5" w:rsidRPr="002A17B5" w:rsidRDefault="002A17B5" w:rsidP="002A17B5">
      <w:pPr>
        <w:pStyle w:val="Geenafstand"/>
        <w:rPr>
          <w:rFonts w:ascii="Gill Sans MT" w:hAnsi="Gill Sans MT"/>
        </w:rPr>
      </w:pPr>
      <w:r w:rsidRPr="002A17B5">
        <w:rPr>
          <w:rFonts w:ascii="Gill Sans MT" w:hAnsi="Gill Sans MT"/>
        </w:rPr>
        <w:t>- andere beroepen (bijv</w:t>
      </w:r>
      <w:r w:rsidR="00C05224">
        <w:rPr>
          <w:rFonts w:ascii="Gill Sans MT" w:hAnsi="Gill Sans MT"/>
        </w:rPr>
        <w:t>.</w:t>
      </w:r>
      <w:r w:rsidRPr="002A17B5">
        <w:rPr>
          <w:rFonts w:ascii="Gill Sans MT" w:hAnsi="Gill Sans MT"/>
        </w:rPr>
        <w:t xml:space="preserve"> Geriater, neuroloog) die consulten doen en ons ondersteunen in les geven. Deze kosten kunnen we eventueel kwijt bij salariskosten</w:t>
      </w:r>
    </w:p>
    <w:p w14:paraId="651D4CFD" w14:textId="2D3DEF13" w:rsidR="002A17B5" w:rsidRPr="002A17B5" w:rsidRDefault="002A17B5" w:rsidP="002A17B5">
      <w:pPr>
        <w:pStyle w:val="Geenafstand"/>
        <w:rPr>
          <w:rFonts w:ascii="Gill Sans MT" w:hAnsi="Gill Sans MT"/>
        </w:rPr>
      </w:pPr>
      <w:r w:rsidRPr="002A17B5">
        <w:rPr>
          <w:rFonts w:ascii="Gill Sans MT" w:hAnsi="Gill Sans MT"/>
        </w:rPr>
        <w:t xml:space="preserve">- Kosten voor een </w:t>
      </w:r>
      <w:r w:rsidR="00C05224">
        <w:rPr>
          <w:rFonts w:ascii="Gill Sans MT" w:hAnsi="Gill Sans MT"/>
        </w:rPr>
        <w:t>OOR.</w:t>
      </w:r>
      <w:r w:rsidRPr="002A17B5">
        <w:rPr>
          <w:rFonts w:ascii="Gill Sans MT" w:hAnsi="Gill Sans MT"/>
        </w:rPr>
        <w:t xml:space="preserve"> Denk bijvoorbeeld aan contributie aan een </w:t>
      </w:r>
      <w:r w:rsidR="00C05224">
        <w:rPr>
          <w:rFonts w:ascii="Gill Sans MT" w:hAnsi="Gill Sans MT"/>
        </w:rPr>
        <w:t>OOR</w:t>
      </w:r>
      <w:r w:rsidRPr="002A17B5">
        <w:rPr>
          <w:rFonts w:ascii="Gill Sans MT" w:hAnsi="Gill Sans MT"/>
        </w:rPr>
        <w:t xml:space="preserve"> en de </w:t>
      </w:r>
      <w:r w:rsidR="00C05224">
        <w:rPr>
          <w:rFonts w:ascii="Gill Sans MT" w:hAnsi="Gill Sans MT"/>
        </w:rPr>
        <w:t xml:space="preserve">dus ook tijd die je kwijt bent aan OOR vergaderingen. </w:t>
      </w:r>
    </w:p>
    <w:p w14:paraId="301F7542" w14:textId="5E4D37B5" w:rsidR="002A17B5" w:rsidRDefault="002A17B5" w:rsidP="002A17B5">
      <w:pPr>
        <w:pStyle w:val="Geenafstand"/>
        <w:rPr>
          <w:rFonts w:ascii="Gill Sans MT" w:hAnsi="Gill Sans MT"/>
        </w:rPr>
      </w:pPr>
      <w:r w:rsidRPr="002A17B5">
        <w:rPr>
          <w:rFonts w:ascii="Gill Sans MT" w:hAnsi="Gill Sans MT"/>
        </w:rPr>
        <w:t xml:space="preserve">- bestuurlijke betrokkenheid opleiden op regionaal en lokaal niveau als kostenpost opnemen. Deze kan toegevoegd worden bij opleidingskosten. </w:t>
      </w:r>
      <w:r w:rsidR="00C05224">
        <w:rPr>
          <w:rFonts w:ascii="Gill Sans MT" w:hAnsi="Gill Sans MT"/>
        </w:rPr>
        <w:t xml:space="preserve">Ook RvB die moet aanschuiven bij OOR-vergaderingen en COC-vergaderingen. </w:t>
      </w:r>
    </w:p>
    <w:p w14:paraId="3DDD595C" w14:textId="2C547765" w:rsidR="002A17B5" w:rsidRDefault="002A17B5" w:rsidP="002A17B5">
      <w:pPr>
        <w:pStyle w:val="Geenafstand"/>
        <w:rPr>
          <w:rFonts w:ascii="Gill Sans MT" w:hAnsi="Gill Sans MT"/>
        </w:rPr>
      </w:pPr>
      <w:r>
        <w:rPr>
          <w:rFonts w:ascii="Gill Sans MT" w:hAnsi="Gill Sans MT"/>
        </w:rPr>
        <w:t xml:space="preserve">- leertherapie als extra kostenpost </w:t>
      </w:r>
      <w:r w:rsidR="00C05224">
        <w:rPr>
          <w:rFonts w:ascii="Gill Sans MT" w:hAnsi="Gill Sans MT"/>
        </w:rPr>
        <w:t>opgeven</w:t>
      </w:r>
    </w:p>
    <w:p w14:paraId="0A9BDF3A" w14:textId="4056CCEF" w:rsidR="00C05224" w:rsidRPr="002A17B5" w:rsidRDefault="00C05224" w:rsidP="002A17B5">
      <w:pPr>
        <w:pStyle w:val="Geenafstand"/>
        <w:rPr>
          <w:rFonts w:ascii="Gill Sans MT" w:hAnsi="Gill Sans MT"/>
        </w:rPr>
      </w:pPr>
      <w:r>
        <w:rPr>
          <w:rFonts w:ascii="Gill Sans MT" w:hAnsi="Gill Sans MT"/>
        </w:rPr>
        <w:t xml:space="preserve">- congreskosten </w:t>
      </w:r>
      <w:proofErr w:type="spellStart"/>
      <w:r>
        <w:rPr>
          <w:rFonts w:ascii="Gill Sans MT" w:hAnsi="Gill Sans MT"/>
        </w:rPr>
        <w:t>aios</w:t>
      </w:r>
      <w:proofErr w:type="spellEnd"/>
      <w:r>
        <w:rPr>
          <w:rFonts w:ascii="Gill Sans MT" w:hAnsi="Gill Sans MT"/>
        </w:rPr>
        <w:t xml:space="preserve"> als kostenpost opgeven</w:t>
      </w:r>
    </w:p>
    <w:p w14:paraId="41E220C5" w14:textId="77777777" w:rsidR="002A17B5" w:rsidRPr="002A17B5" w:rsidRDefault="002A17B5" w:rsidP="002A17B5">
      <w:pPr>
        <w:pStyle w:val="Geenafstand"/>
        <w:rPr>
          <w:rFonts w:ascii="Gill Sans MT" w:hAnsi="Gill Sans MT"/>
        </w:rPr>
      </w:pPr>
    </w:p>
    <w:p w14:paraId="7125FCFA" w14:textId="77777777" w:rsidR="00B23274" w:rsidRPr="002A17B5" w:rsidRDefault="00B23274" w:rsidP="00A20A79">
      <w:pPr>
        <w:pStyle w:val="Geenafstand"/>
        <w:rPr>
          <w:rFonts w:ascii="Gill Sans MT" w:hAnsi="Gill Sans MT"/>
        </w:rPr>
      </w:pPr>
    </w:p>
    <w:sectPr w:rsidR="00B23274" w:rsidRPr="002A17B5" w:rsidSect="00E330BD">
      <w:pgSz w:w="16838" w:h="11906" w:orient="landscape"/>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42D"/>
    <w:multiLevelType w:val="hybridMultilevel"/>
    <w:tmpl w:val="597C72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457EC"/>
    <w:multiLevelType w:val="hybridMultilevel"/>
    <w:tmpl w:val="6F58EC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B158A"/>
    <w:multiLevelType w:val="hybridMultilevel"/>
    <w:tmpl w:val="E6C0E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45583"/>
    <w:multiLevelType w:val="multilevel"/>
    <w:tmpl w:val="8BF0210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202DBE"/>
    <w:multiLevelType w:val="hybridMultilevel"/>
    <w:tmpl w:val="3D94E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A5354"/>
    <w:multiLevelType w:val="hybridMultilevel"/>
    <w:tmpl w:val="1370EFD6"/>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500A6236"/>
    <w:multiLevelType w:val="multilevel"/>
    <w:tmpl w:val="1F8CC61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A52002"/>
    <w:multiLevelType w:val="hybridMultilevel"/>
    <w:tmpl w:val="6EC855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8049B3"/>
    <w:multiLevelType w:val="multilevel"/>
    <w:tmpl w:val="5E7C399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2D3134"/>
    <w:multiLevelType w:val="multilevel"/>
    <w:tmpl w:val="BD24C16C"/>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5D134BC"/>
    <w:multiLevelType w:val="hybridMultilevel"/>
    <w:tmpl w:val="BE9E3D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FC0681"/>
    <w:multiLevelType w:val="hybridMultilevel"/>
    <w:tmpl w:val="F648C482"/>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
  </w:num>
  <w:num w:numId="6">
    <w:abstractNumId w:val="4"/>
  </w:num>
  <w:num w:numId="7">
    <w:abstractNumId w:val="2"/>
  </w:num>
  <w:num w:numId="8">
    <w:abstractNumId w:val="11"/>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79"/>
    <w:rsid w:val="0002330C"/>
    <w:rsid w:val="000625CC"/>
    <w:rsid w:val="001C32C9"/>
    <w:rsid w:val="002A17B5"/>
    <w:rsid w:val="003B5BB3"/>
    <w:rsid w:val="0052619B"/>
    <w:rsid w:val="00661D21"/>
    <w:rsid w:val="0067022C"/>
    <w:rsid w:val="006A3439"/>
    <w:rsid w:val="00790E5D"/>
    <w:rsid w:val="0091024C"/>
    <w:rsid w:val="00A20A79"/>
    <w:rsid w:val="00A634B5"/>
    <w:rsid w:val="00B23274"/>
    <w:rsid w:val="00C05224"/>
    <w:rsid w:val="00C65563"/>
    <w:rsid w:val="00D708CB"/>
    <w:rsid w:val="00DC7121"/>
    <w:rsid w:val="00DE2470"/>
    <w:rsid w:val="00E330BD"/>
    <w:rsid w:val="00F04BDF"/>
    <w:rsid w:val="00F06179"/>
    <w:rsid w:val="00F71170"/>
    <w:rsid w:val="00FE1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D415"/>
  <w15:chartTrackingRefBased/>
  <w15:docId w15:val="{5556FB12-12FB-4D87-A282-85212D0F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0A79"/>
    <w:rPr>
      <w:rFonts w:ascii="Calibri" w:eastAsia="Calibri" w:hAnsi="Calibri" w:cs="Calibri"/>
      <w:kern w:val="0"/>
      <w:lang w:eastAsia="nl-NL"/>
      <w14:ligatures w14:val="none"/>
    </w:rPr>
  </w:style>
  <w:style w:type="paragraph" w:styleId="Kop1">
    <w:name w:val="heading 1"/>
    <w:basedOn w:val="Standaard"/>
    <w:next w:val="Standaard"/>
    <w:link w:val="Kop1Char"/>
    <w:uiPriority w:val="9"/>
    <w:qFormat/>
    <w:rsid w:val="00A20A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20A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20A7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20A7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20A7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20A7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20A7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20A7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20A7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A7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20A7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20A7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20A7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20A7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20A7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20A7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20A7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20A79"/>
    <w:rPr>
      <w:rFonts w:eastAsiaTheme="majorEastAsia" w:cstheme="majorBidi"/>
      <w:color w:val="272727" w:themeColor="text1" w:themeTint="D8"/>
    </w:rPr>
  </w:style>
  <w:style w:type="paragraph" w:styleId="Titel">
    <w:name w:val="Title"/>
    <w:basedOn w:val="Standaard"/>
    <w:next w:val="Standaard"/>
    <w:link w:val="TitelChar"/>
    <w:uiPriority w:val="10"/>
    <w:qFormat/>
    <w:rsid w:val="00A20A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0A7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20A7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20A7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20A7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20A79"/>
    <w:rPr>
      <w:i/>
      <w:iCs/>
      <w:color w:val="404040" w:themeColor="text1" w:themeTint="BF"/>
    </w:rPr>
  </w:style>
  <w:style w:type="paragraph" w:styleId="Lijstalinea">
    <w:name w:val="List Paragraph"/>
    <w:basedOn w:val="Standaard"/>
    <w:uiPriority w:val="34"/>
    <w:qFormat/>
    <w:rsid w:val="00A20A79"/>
    <w:pPr>
      <w:ind w:left="720"/>
      <w:contextualSpacing/>
    </w:pPr>
  </w:style>
  <w:style w:type="character" w:styleId="Intensievebenadrukking">
    <w:name w:val="Intense Emphasis"/>
    <w:basedOn w:val="Standaardalinea-lettertype"/>
    <w:uiPriority w:val="21"/>
    <w:qFormat/>
    <w:rsid w:val="00A20A79"/>
    <w:rPr>
      <w:i/>
      <w:iCs/>
      <w:color w:val="0F4761" w:themeColor="accent1" w:themeShade="BF"/>
    </w:rPr>
  </w:style>
  <w:style w:type="paragraph" w:styleId="Duidelijkcitaat">
    <w:name w:val="Intense Quote"/>
    <w:basedOn w:val="Standaard"/>
    <w:next w:val="Standaard"/>
    <w:link w:val="DuidelijkcitaatChar"/>
    <w:uiPriority w:val="30"/>
    <w:qFormat/>
    <w:rsid w:val="00A20A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20A79"/>
    <w:rPr>
      <w:i/>
      <w:iCs/>
      <w:color w:val="0F4761" w:themeColor="accent1" w:themeShade="BF"/>
    </w:rPr>
  </w:style>
  <w:style w:type="character" w:styleId="Intensieveverwijzing">
    <w:name w:val="Intense Reference"/>
    <w:basedOn w:val="Standaardalinea-lettertype"/>
    <w:uiPriority w:val="32"/>
    <w:qFormat/>
    <w:rsid w:val="00A20A79"/>
    <w:rPr>
      <w:b/>
      <w:bCs/>
      <w:smallCaps/>
      <w:color w:val="0F4761" w:themeColor="accent1" w:themeShade="BF"/>
      <w:spacing w:val="5"/>
    </w:rPr>
  </w:style>
  <w:style w:type="paragraph" w:styleId="Geenafstand">
    <w:name w:val="No Spacing"/>
    <w:uiPriority w:val="1"/>
    <w:qFormat/>
    <w:rsid w:val="00A20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DB5287735E64FB17A2F459C960DA2" ma:contentTypeVersion="20" ma:contentTypeDescription="Een nieuw document maken." ma:contentTypeScope="" ma:versionID="7dc4ad7acc4126ff0ffc04879095a8b1">
  <xsd:schema xmlns:xsd="http://www.w3.org/2001/XMLSchema" xmlns:xs="http://www.w3.org/2001/XMLSchema" xmlns:p="http://schemas.microsoft.com/office/2006/metadata/properties" xmlns:ns2="6bf9573f-5726-4c6a-a2b3-c45c1bc77ea4" xmlns:ns3="99d98552-7e81-4691-827b-aacbe06dfedc" targetNamespace="http://schemas.microsoft.com/office/2006/metadata/properties" ma:root="true" ma:fieldsID="0b5003e26af48052c071b3181e9670d0" ns2:_="" ns3:_="">
    <xsd:import namespace="6bf9573f-5726-4c6a-a2b3-c45c1bc77ea4"/>
    <xsd:import namespace="99d98552-7e81-4691-827b-aacbe06dfe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Vertrouwelijk" minOccurs="0"/>
                <xsd:element ref="ns2:Vertrouwelijk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9573f-5726-4c6a-a2b3-c45c1bc77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a95a919-6a9a-4f0b-ac35-db7dba0611d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Vertrouwelijk" ma:index="24" nillable="true" ma:displayName="Vertrouwelijk" ma:default="0" ma:format="Dropdown" ma:internalName="Vertrouwelijk">
      <xsd:simpleType>
        <xsd:restriction base="dms:Boolean"/>
      </xsd:simpleType>
    </xsd:element>
    <xsd:element name="Vertrouwelijk0" ma:index="25" nillable="true" ma:displayName="Vertrouwelijk" ma:default="1" ma:format="Dropdown" ma:internalName="Vertrouwelijk0">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98552-7e81-4691-827b-aacbe06dfe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31df8e-4065-404a-ab86-312e1e53f3cd}" ma:internalName="TaxCatchAll" ma:showField="CatchAllData" ma:web="99d98552-7e81-4691-827b-aacbe06dfe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trouwelijk xmlns="6bf9573f-5726-4c6a-a2b3-c45c1bc77ea4">false</Vertrouwelijk>
    <Vertrouwelijk0 xmlns="6bf9573f-5726-4c6a-a2b3-c45c1bc77ea4">true</Vertrouwelijk0>
    <lcf76f155ced4ddcb4097134ff3c332f xmlns="6bf9573f-5726-4c6a-a2b3-c45c1bc77ea4">
      <Terms xmlns="http://schemas.microsoft.com/office/infopath/2007/PartnerControls"/>
    </lcf76f155ced4ddcb4097134ff3c332f>
    <TaxCatchAll xmlns="99d98552-7e81-4691-827b-aacbe06dfe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FD2D5-3996-46A7-9056-8A3CD432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9573f-5726-4c6a-a2b3-c45c1bc77ea4"/>
    <ds:schemaRef ds:uri="99d98552-7e81-4691-827b-aacbe06d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9EFBE-8083-4CDE-B026-B4B97E88AAAB}">
  <ds:schemaRefs>
    <ds:schemaRef ds:uri="http://schemas.microsoft.com/office/2006/metadata/properties"/>
    <ds:schemaRef ds:uri="http://schemas.microsoft.com/office/infopath/2007/PartnerControls"/>
    <ds:schemaRef ds:uri="6bf9573f-5726-4c6a-a2b3-c45c1bc77ea4"/>
    <ds:schemaRef ds:uri="99d98552-7e81-4691-827b-aacbe06dfedc"/>
  </ds:schemaRefs>
</ds:datastoreItem>
</file>

<file path=customXml/itemProps3.xml><?xml version="1.0" encoding="utf-8"?>
<ds:datastoreItem xmlns:ds="http://schemas.openxmlformats.org/officeDocument/2006/customXml" ds:itemID="{276963B0-3FEF-4239-A50E-5D5F24C6F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Kampen</dc:creator>
  <cp:keywords/>
  <dc:description/>
  <cp:lastModifiedBy>DIEPA</cp:lastModifiedBy>
  <cp:revision>3</cp:revision>
  <dcterms:created xsi:type="dcterms:W3CDTF">2024-03-18T11:23:00Z</dcterms:created>
  <dcterms:modified xsi:type="dcterms:W3CDTF">2024-06-11T13:40:00Z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0x0101003C0DB5287735E64FB17A2F459C960DA2</vt:lpwstr>
  </property>
</Properties>
</file>